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B7310E" w14:textId="77777777" w:rsidR="00236194" w:rsidRPr="00F13F02" w:rsidRDefault="00236194" w:rsidP="00236194">
      <w:pPr>
        <w:pStyle w:val="Corpodetexto"/>
        <w:spacing w:after="0" w:line="360" w:lineRule="auto"/>
        <w:ind w:left="1843"/>
        <w:jc w:val="right"/>
        <w:rPr>
          <w:rFonts w:asciiTheme="minorHAnsi" w:hAnsiTheme="minorHAnsi" w:cstheme="minorHAnsi"/>
          <w:b/>
          <w:color w:val="FF0000"/>
          <w:szCs w:val="24"/>
        </w:rPr>
      </w:pPr>
    </w:p>
    <w:p w14:paraId="42E1D07C" w14:textId="77777777" w:rsidR="00236194" w:rsidRPr="00F13F02" w:rsidRDefault="00236194" w:rsidP="00236194">
      <w:pPr>
        <w:pStyle w:val="Corpodetexto"/>
        <w:spacing w:after="0" w:line="360" w:lineRule="auto"/>
        <w:ind w:left="1843"/>
        <w:jc w:val="right"/>
        <w:rPr>
          <w:rFonts w:asciiTheme="minorHAnsi" w:hAnsiTheme="minorHAnsi" w:cstheme="minorHAnsi"/>
          <w:b/>
          <w:color w:val="FF0000"/>
          <w:szCs w:val="24"/>
        </w:rPr>
      </w:pPr>
    </w:p>
    <w:p w14:paraId="28B45E8F" w14:textId="587365B6" w:rsidR="00130CBD" w:rsidRPr="008D7373" w:rsidRDefault="00130CBD" w:rsidP="00236194">
      <w:pPr>
        <w:pStyle w:val="Corpodetexto"/>
        <w:spacing w:after="0" w:line="360" w:lineRule="auto"/>
        <w:ind w:left="1843"/>
        <w:jc w:val="right"/>
        <w:rPr>
          <w:rFonts w:asciiTheme="minorHAnsi" w:hAnsiTheme="minorHAnsi" w:cstheme="minorHAnsi"/>
          <w:b/>
          <w:szCs w:val="24"/>
        </w:rPr>
      </w:pPr>
      <w:r w:rsidRPr="008D7373">
        <w:rPr>
          <w:rFonts w:asciiTheme="minorHAnsi" w:hAnsiTheme="minorHAnsi" w:cstheme="minorHAnsi"/>
          <w:b/>
          <w:szCs w:val="24"/>
        </w:rPr>
        <w:t xml:space="preserve">RESOLUÇÃO </w:t>
      </w:r>
      <w:r w:rsidR="00891F0E">
        <w:rPr>
          <w:rFonts w:asciiTheme="minorHAnsi" w:hAnsiTheme="minorHAnsi" w:cstheme="minorHAnsi"/>
          <w:b/>
          <w:szCs w:val="24"/>
        </w:rPr>
        <w:t>01</w:t>
      </w:r>
      <w:r w:rsidR="00DD73AC">
        <w:rPr>
          <w:rFonts w:asciiTheme="minorHAnsi" w:hAnsiTheme="minorHAnsi" w:cstheme="minorHAnsi"/>
          <w:b/>
          <w:szCs w:val="24"/>
        </w:rPr>
        <w:t>/2022</w:t>
      </w:r>
    </w:p>
    <w:p w14:paraId="3DB786B2" w14:textId="77777777" w:rsidR="00236194" w:rsidRDefault="00236194" w:rsidP="00BD08B1">
      <w:pPr>
        <w:pStyle w:val="Corpodetexto"/>
        <w:spacing w:after="0" w:line="360" w:lineRule="auto"/>
        <w:ind w:left="1843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6A513443" w14:textId="77777777" w:rsidR="00F13F02" w:rsidRPr="00F13F02" w:rsidRDefault="00F13F02" w:rsidP="00BD08B1">
      <w:pPr>
        <w:pStyle w:val="Corpodetexto"/>
        <w:spacing w:after="0" w:line="360" w:lineRule="auto"/>
        <w:ind w:left="1843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5A4BEB3F" w14:textId="70FC6576" w:rsidR="000832F2" w:rsidRPr="00F13F02" w:rsidRDefault="00B73B8A" w:rsidP="00BD08B1">
      <w:pPr>
        <w:pStyle w:val="Corpodetexto"/>
        <w:spacing w:after="0" w:line="360" w:lineRule="auto"/>
        <w:ind w:left="1843"/>
        <w:jc w:val="both"/>
        <w:rPr>
          <w:rFonts w:asciiTheme="minorHAnsi" w:hAnsiTheme="minorHAnsi" w:cstheme="minorHAnsi"/>
          <w:b/>
          <w:szCs w:val="24"/>
        </w:rPr>
      </w:pPr>
      <w:r w:rsidRPr="00F13F02">
        <w:rPr>
          <w:rFonts w:asciiTheme="minorHAnsi" w:hAnsiTheme="minorHAnsi" w:cstheme="minorHAnsi"/>
          <w:b/>
          <w:szCs w:val="24"/>
        </w:rPr>
        <w:t>“INFORMA</w:t>
      </w:r>
      <w:r w:rsidR="00197628" w:rsidRPr="00F13F02">
        <w:rPr>
          <w:rFonts w:asciiTheme="minorHAnsi" w:hAnsiTheme="minorHAnsi" w:cstheme="minorHAnsi"/>
          <w:b/>
          <w:szCs w:val="24"/>
        </w:rPr>
        <w:t xml:space="preserve"> OS VALORES REFERENCIAIS PARA ADMINISTRAÇÃO E DECLARAÇÃO DO IM</w:t>
      </w:r>
      <w:r w:rsidR="0000790E">
        <w:rPr>
          <w:rFonts w:asciiTheme="minorHAnsi" w:hAnsiTheme="minorHAnsi" w:cstheme="minorHAnsi"/>
          <w:b/>
          <w:szCs w:val="24"/>
        </w:rPr>
        <w:t>P</w:t>
      </w:r>
      <w:r w:rsidR="00DD73AC">
        <w:rPr>
          <w:rFonts w:asciiTheme="minorHAnsi" w:hAnsiTheme="minorHAnsi" w:cstheme="minorHAnsi"/>
          <w:b/>
          <w:szCs w:val="24"/>
        </w:rPr>
        <w:t>OSTO TERRITORIAL RURAL (ITR 202</w:t>
      </w:r>
      <w:r w:rsidR="00891F0E">
        <w:rPr>
          <w:rFonts w:asciiTheme="minorHAnsi" w:hAnsiTheme="minorHAnsi" w:cstheme="minorHAnsi"/>
          <w:b/>
          <w:szCs w:val="24"/>
        </w:rPr>
        <w:t>1</w:t>
      </w:r>
      <w:r w:rsidR="00197628" w:rsidRPr="00F13F02">
        <w:rPr>
          <w:rFonts w:asciiTheme="minorHAnsi" w:hAnsiTheme="minorHAnsi" w:cstheme="minorHAnsi"/>
          <w:b/>
          <w:szCs w:val="24"/>
        </w:rPr>
        <w:t xml:space="preserve">) MEDIANTE A FIXAÇÃO CONSOLIDADA DO VALOR DA TERRA NUA </w:t>
      </w:r>
      <w:r w:rsidR="00DD73AC">
        <w:rPr>
          <w:rFonts w:asciiTheme="minorHAnsi" w:hAnsiTheme="minorHAnsi" w:cstheme="minorHAnsi"/>
          <w:b/>
          <w:szCs w:val="24"/>
        </w:rPr>
        <w:t>(VTN 2022</w:t>
      </w:r>
      <w:r w:rsidR="00197628" w:rsidRPr="00F13F02">
        <w:rPr>
          <w:rFonts w:asciiTheme="minorHAnsi" w:hAnsiTheme="minorHAnsi" w:cstheme="minorHAnsi"/>
          <w:b/>
          <w:szCs w:val="24"/>
        </w:rPr>
        <w:t xml:space="preserve">) PARA OS MUNICÍPIOS DA </w:t>
      </w:r>
      <w:r w:rsidR="0029410D" w:rsidRPr="00F13F02">
        <w:rPr>
          <w:rFonts w:asciiTheme="minorHAnsi" w:hAnsiTheme="minorHAnsi" w:cstheme="minorHAnsi"/>
          <w:b/>
          <w:szCs w:val="24"/>
        </w:rPr>
        <w:t xml:space="preserve">ASSOCIAÇÃO DOS MUNICÍPIOS DA REGIÃO DO CONTESTADO – </w:t>
      </w:r>
      <w:r w:rsidR="00197628" w:rsidRPr="00F13F02">
        <w:rPr>
          <w:rFonts w:asciiTheme="minorHAnsi" w:hAnsiTheme="minorHAnsi" w:cstheme="minorHAnsi"/>
          <w:b/>
          <w:szCs w:val="24"/>
        </w:rPr>
        <w:t>AMURC (C</w:t>
      </w:r>
      <w:r w:rsidR="00BF2DE0" w:rsidRPr="00F13F02">
        <w:rPr>
          <w:rFonts w:asciiTheme="minorHAnsi" w:hAnsiTheme="minorHAnsi" w:cstheme="minorHAnsi"/>
          <w:b/>
          <w:szCs w:val="24"/>
        </w:rPr>
        <w:t>URITIBANOS; FREI ROGERIO; PONTE ALTA DO NORTE, SANTA CECÍLIA E SÃO CRISTÓVÃO DO SUL) EM ATENDIMENTO À INSTRUÇÃO NORMATIVA 1.</w:t>
      </w:r>
      <w:r w:rsidR="00C80B56">
        <w:rPr>
          <w:rFonts w:asciiTheme="minorHAnsi" w:hAnsiTheme="minorHAnsi" w:cstheme="minorHAnsi"/>
          <w:b/>
          <w:szCs w:val="24"/>
        </w:rPr>
        <w:t>877</w:t>
      </w:r>
      <w:r w:rsidR="005F4402" w:rsidRPr="00F13F02">
        <w:rPr>
          <w:rFonts w:asciiTheme="minorHAnsi" w:hAnsiTheme="minorHAnsi" w:cstheme="minorHAnsi"/>
          <w:b/>
          <w:szCs w:val="24"/>
        </w:rPr>
        <w:t>,</w:t>
      </w:r>
      <w:r w:rsidR="00C80B56">
        <w:rPr>
          <w:rFonts w:asciiTheme="minorHAnsi" w:hAnsiTheme="minorHAnsi" w:cstheme="minorHAnsi"/>
          <w:b/>
          <w:szCs w:val="24"/>
        </w:rPr>
        <w:t xml:space="preserve"> DE 15 DE MARÇO DE 2019 </w:t>
      </w:r>
      <w:r w:rsidR="005F4402" w:rsidRPr="00F13F02">
        <w:rPr>
          <w:rFonts w:asciiTheme="minorHAnsi" w:hAnsiTheme="minorHAnsi" w:cstheme="minorHAnsi"/>
          <w:b/>
          <w:szCs w:val="24"/>
        </w:rPr>
        <w:t>DA RECEITA FEDERAL DO BRASIL, E DÁ OUTRAS PROVIDÊNCIAS</w:t>
      </w:r>
      <w:r w:rsidR="00197628" w:rsidRPr="00F13F02">
        <w:rPr>
          <w:rFonts w:asciiTheme="minorHAnsi" w:hAnsiTheme="minorHAnsi" w:cstheme="minorHAnsi"/>
          <w:b/>
          <w:szCs w:val="24"/>
        </w:rPr>
        <w:t>”.</w:t>
      </w:r>
    </w:p>
    <w:p w14:paraId="2D8CA921" w14:textId="77777777" w:rsidR="000832F2" w:rsidRPr="00F13F02" w:rsidRDefault="000832F2" w:rsidP="00BD08B1">
      <w:pPr>
        <w:pStyle w:val="Corpodetexto"/>
        <w:spacing w:after="0" w:line="360" w:lineRule="auto"/>
        <w:ind w:left="1843"/>
        <w:jc w:val="both"/>
        <w:rPr>
          <w:rFonts w:asciiTheme="minorHAnsi" w:hAnsiTheme="minorHAnsi" w:cstheme="minorHAnsi"/>
          <w:b/>
          <w:szCs w:val="24"/>
        </w:rPr>
      </w:pPr>
    </w:p>
    <w:p w14:paraId="28D8C7E5" w14:textId="2A3CD7E4" w:rsidR="00704C3F" w:rsidRPr="00F13F02" w:rsidRDefault="00704C3F" w:rsidP="00BD08B1">
      <w:pPr>
        <w:spacing w:line="360" w:lineRule="auto"/>
        <w:ind w:firstLine="708"/>
        <w:jc w:val="both"/>
        <w:rPr>
          <w:rFonts w:asciiTheme="minorHAnsi" w:hAnsiTheme="minorHAnsi" w:cstheme="minorHAnsi"/>
          <w:b/>
          <w:szCs w:val="24"/>
        </w:rPr>
      </w:pPr>
    </w:p>
    <w:p w14:paraId="444CE6D6" w14:textId="49827562" w:rsidR="00ED500A" w:rsidRPr="00F13F02" w:rsidRDefault="0029410D" w:rsidP="00BD08B1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F13F02">
        <w:rPr>
          <w:rFonts w:asciiTheme="minorHAnsi" w:hAnsiTheme="minorHAnsi" w:cstheme="minorHAnsi"/>
          <w:b/>
          <w:szCs w:val="24"/>
        </w:rPr>
        <w:t>O Conselho Deliberativo da AMURC, sob a presidência de</w:t>
      </w:r>
      <w:r w:rsidR="00B63B20" w:rsidRPr="00053E4B">
        <w:rPr>
          <w:rFonts w:asciiTheme="minorHAnsi" w:hAnsiTheme="minorHAnsi" w:cstheme="minorHAnsi"/>
          <w:b/>
          <w:szCs w:val="24"/>
        </w:rPr>
        <w:t xml:space="preserve"> J</w:t>
      </w:r>
      <w:r w:rsidR="00053E4B" w:rsidRPr="00053E4B">
        <w:rPr>
          <w:rFonts w:asciiTheme="minorHAnsi" w:hAnsiTheme="minorHAnsi" w:cstheme="minorHAnsi"/>
          <w:b/>
          <w:szCs w:val="24"/>
        </w:rPr>
        <w:t>air da Silva Ribeiro</w:t>
      </w:r>
      <w:r w:rsidR="00A437F3" w:rsidRPr="00053E4B">
        <w:rPr>
          <w:rFonts w:asciiTheme="minorHAnsi" w:hAnsiTheme="minorHAnsi" w:cstheme="minorHAnsi"/>
          <w:b/>
          <w:szCs w:val="24"/>
        </w:rPr>
        <w:t xml:space="preserve"> e </w:t>
      </w:r>
      <w:r w:rsidR="00A437F3" w:rsidRPr="00F13F02">
        <w:rPr>
          <w:rFonts w:asciiTheme="minorHAnsi" w:hAnsiTheme="minorHAnsi" w:cstheme="minorHAnsi"/>
          <w:b/>
          <w:szCs w:val="24"/>
        </w:rPr>
        <w:t>da Diretoria Execu</w:t>
      </w:r>
      <w:r w:rsidR="000730EB" w:rsidRPr="00F13F02">
        <w:rPr>
          <w:rFonts w:asciiTheme="minorHAnsi" w:hAnsiTheme="minorHAnsi" w:cstheme="minorHAnsi"/>
          <w:b/>
          <w:szCs w:val="24"/>
        </w:rPr>
        <w:t>tiva de</w:t>
      </w:r>
      <w:r w:rsidR="00053E4B">
        <w:rPr>
          <w:rFonts w:asciiTheme="minorHAnsi" w:hAnsiTheme="minorHAnsi" w:cstheme="minorHAnsi"/>
          <w:b/>
          <w:szCs w:val="24"/>
        </w:rPr>
        <w:t xml:space="preserve"> Roberto Molin de Almeida</w:t>
      </w:r>
      <w:r w:rsidR="003B64C1" w:rsidRPr="00F13F02">
        <w:rPr>
          <w:rFonts w:asciiTheme="minorHAnsi" w:hAnsiTheme="minorHAnsi" w:cstheme="minorHAnsi"/>
          <w:b/>
          <w:szCs w:val="24"/>
        </w:rPr>
        <w:t>,</w:t>
      </w:r>
      <w:r w:rsidRPr="00F13F02">
        <w:rPr>
          <w:rFonts w:asciiTheme="minorHAnsi" w:hAnsiTheme="minorHAnsi" w:cstheme="minorHAnsi"/>
          <w:b/>
          <w:szCs w:val="24"/>
        </w:rPr>
        <w:t xml:space="preserve"> em conformidade com suas atribuições estatutárias, </w:t>
      </w:r>
      <w:r w:rsidR="00555119" w:rsidRPr="00F13F02">
        <w:rPr>
          <w:rFonts w:asciiTheme="minorHAnsi" w:hAnsiTheme="minorHAnsi" w:cstheme="minorHAnsi"/>
          <w:b/>
          <w:szCs w:val="24"/>
        </w:rPr>
        <w:t xml:space="preserve">observadas </w:t>
      </w:r>
      <w:r w:rsidR="009065CC" w:rsidRPr="00F13F02">
        <w:rPr>
          <w:rFonts w:asciiTheme="minorHAnsi" w:hAnsiTheme="minorHAnsi" w:cstheme="minorHAnsi"/>
          <w:b/>
          <w:szCs w:val="24"/>
        </w:rPr>
        <w:t xml:space="preserve">a </w:t>
      </w:r>
      <w:r w:rsidR="00555119" w:rsidRPr="00F13F02">
        <w:rPr>
          <w:rFonts w:asciiTheme="minorHAnsi" w:hAnsiTheme="minorHAnsi" w:cstheme="minorHAnsi"/>
          <w:b/>
          <w:szCs w:val="24"/>
        </w:rPr>
        <w:t>Legislação em vigor</w:t>
      </w:r>
      <w:r w:rsidR="006D3A30" w:rsidRPr="00F13F02">
        <w:rPr>
          <w:rFonts w:asciiTheme="minorHAnsi" w:hAnsiTheme="minorHAnsi" w:cstheme="minorHAnsi"/>
          <w:b/>
          <w:szCs w:val="24"/>
        </w:rPr>
        <w:t>: “Constituição Federal (CF), Código Tributário Nacional (CTN), Lei 8847/94, Lei 9393/96, Instrução Normativa da RFB 256/02, Instrução Normativa da RFB 1</w:t>
      </w:r>
      <w:r w:rsidR="00161558">
        <w:rPr>
          <w:rFonts w:asciiTheme="minorHAnsi" w:hAnsiTheme="minorHAnsi" w:cstheme="minorHAnsi"/>
          <w:b/>
          <w:szCs w:val="24"/>
        </w:rPr>
        <w:t>877/19</w:t>
      </w:r>
      <w:r w:rsidR="006D3A30" w:rsidRPr="00F13F02">
        <w:rPr>
          <w:rFonts w:asciiTheme="minorHAnsi" w:hAnsiTheme="minorHAnsi" w:cstheme="minorHAnsi"/>
          <w:b/>
          <w:szCs w:val="24"/>
        </w:rPr>
        <w:t>, Ato Declaratório Executivo COFINS da RFB nº 34/2</w:t>
      </w:r>
      <w:r w:rsidR="00161558">
        <w:rPr>
          <w:rFonts w:asciiTheme="minorHAnsi" w:hAnsiTheme="minorHAnsi" w:cstheme="minorHAnsi"/>
          <w:b/>
          <w:szCs w:val="24"/>
        </w:rPr>
        <w:t>015, e a Norma Técnica 14.653/03</w:t>
      </w:r>
      <w:r w:rsidR="006D3A30" w:rsidRPr="00F13F02">
        <w:rPr>
          <w:rFonts w:asciiTheme="minorHAnsi" w:hAnsiTheme="minorHAnsi" w:cstheme="minorHAnsi"/>
          <w:b/>
          <w:szCs w:val="24"/>
        </w:rPr>
        <w:t xml:space="preserve"> da </w:t>
      </w:r>
      <w:r w:rsidR="00161558">
        <w:rPr>
          <w:rFonts w:asciiTheme="minorHAnsi" w:hAnsiTheme="minorHAnsi" w:cstheme="minorHAnsi"/>
          <w:b/>
          <w:szCs w:val="24"/>
        </w:rPr>
        <w:t>ABNT</w:t>
      </w:r>
      <w:r w:rsidR="006D3A30" w:rsidRPr="00F13F02">
        <w:rPr>
          <w:rFonts w:asciiTheme="minorHAnsi" w:hAnsiTheme="minorHAnsi" w:cstheme="minorHAnsi"/>
          <w:b/>
          <w:szCs w:val="24"/>
        </w:rPr>
        <w:t>”,</w:t>
      </w:r>
      <w:r w:rsidR="00555119" w:rsidRPr="00F13F02">
        <w:rPr>
          <w:rFonts w:asciiTheme="minorHAnsi" w:hAnsiTheme="minorHAnsi" w:cstheme="minorHAnsi"/>
          <w:b/>
          <w:szCs w:val="24"/>
        </w:rPr>
        <w:t xml:space="preserve"> e a </w:t>
      </w:r>
      <w:r w:rsidR="009065CC" w:rsidRPr="00F13F02">
        <w:rPr>
          <w:rFonts w:asciiTheme="minorHAnsi" w:hAnsiTheme="minorHAnsi" w:cstheme="minorHAnsi"/>
          <w:b/>
          <w:szCs w:val="24"/>
        </w:rPr>
        <w:t xml:space="preserve">necessidade de </w:t>
      </w:r>
      <w:r w:rsidR="00555119" w:rsidRPr="00F13F02">
        <w:rPr>
          <w:rFonts w:asciiTheme="minorHAnsi" w:hAnsiTheme="minorHAnsi" w:cstheme="minorHAnsi"/>
          <w:b/>
          <w:szCs w:val="24"/>
        </w:rPr>
        <w:t>estabelecer o VTN</w:t>
      </w:r>
      <w:r w:rsidR="00594465" w:rsidRPr="00F13F02">
        <w:rPr>
          <w:rFonts w:asciiTheme="minorHAnsi" w:hAnsiTheme="minorHAnsi" w:cstheme="minorHAnsi"/>
          <w:b/>
          <w:szCs w:val="24"/>
        </w:rPr>
        <w:t xml:space="preserve"> da região abrangida pela AMURC, estabelece</w:t>
      </w:r>
      <w:r w:rsidR="00ED500A" w:rsidRPr="00F13F02">
        <w:rPr>
          <w:rFonts w:asciiTheme="minorHAnsi" w:hAnsiTheme="minorHAnsi" w:cstheme="minorHAnsi"/>
          <w:b/>
          <w:szCs w:val="24"/>
        </w:rPr>
        <w:t>:</w:t>
      </w:r>
    </w:p>
    <w:p w14:paraId="75E7BF18" w14:textId="77777777" w:rsidR="005D7A0C" w:rsidRPr="00F13F02" w:rsidRDefault="005D7A0C" w:rsidP="00BD08B1">
      <w:pPr>
        <w:spacing w:line="360" w:lineRule="auto"/>
        <w:ind w:firstLine="708"/>
        <w:jc w:val="both"/>
        <w:rPr>
          <w:rFonts w:asciiTheme="minorHAnsi" w:hAnsiTheme="minorHAnsi" w:cstheme="minorHAnsi"/>
          <w:b/>
          <w:szCs w:val="24"/>
        </w:rPr>
      </w:pPr>
    </w:p>
    <w:p w14:paraId="45DC7728" w14:textId="12077A37" w:rsidR="0029030F" w:rsidRPr="00F13F02" w:rsidRDefault="00A437F3" w:rsidP="00BD08B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F02">
        <w:rPr>
          <w:rFonts w:asciiTheme="minorHAnsi" w:hAnsiTheme="minorHAnsi" w:cstheme="minorHAnsi"/>
          <w:sz w:val="24"/>
          <w:szCs w:val="24"/>
        </w:rPr>
        <w:t>Considerando qu</w:t>
      </w:r>
      <w:r w:rsidR="00402E2C">
        <w:rPr>
          <w:rFonts w:asciiTheme="minorHAnsi" w:hAnsiTheme="minorHAnsi" w:cstheme="minorHAnsi"/>
          <w:sz w:val="24"/>
          <w:szCs w:val="24"/>
        </w:rPr>
        <w:t>e a Instrução Normativa 1.877/19</w:t>
      </w:r>
      <w:r w:rsidRPr="00F13F02">
        <w:rPr>
          <w:rFonts w:asciiTheme="minorHAnsi" w:hAnsiTheme="minorHAnsi" w:cstheme="minorHAnsi"/>
          <w:sz w:val="24"/>
          <w:szCs w:val="24"/>
        </w:rPr>
        <w:t xml:space="preserve"> da Receita Federal do Brasil requer dos entes municipais providências quanto </w:t>
      </w:r>
      <w:r w:rsidR="00A828C4" w:rsidRPr="00F13F02">
        <w:rPr>
          <w:rFonts w:asciiTheme="minorHAnsi" w:hAnsiTheme="minorHAnsi" w:cstheme="minorHAnsi"/>
          <w:sz w:val="24"/>
          <w:szCs w:val="24"/>
        </w:rPr>
        <w:t>à</w:t>
      </w:r>
      <w:r w:rsidRPr="00F13F02">
        <w:rPr>
          <w:rFonts w:asciiTheme="minorHAnsi" w:hAnsiTheme="minorHAnsi" w:cstheme="minorHAnsi"/>
          <w:sz w:val="24"/>
          <w:szCs w:val="24"/>
        </w:rPr>
        <w:t xml:space="preserve"> indicação de preços de referência do “Valor da Terra Nua – VTN”, para a justa e ordenada administração do Imposto Territorial Rural – ITR, na condição de interesse estratégico no setor de arrecadação de tributos e atendimentos dos convênios fixados entre a União e os Municípios, </w:t>
      </w:r>
      <w:r w:rsidR="00A828C4">
        <w:rPr>
          <w:rFonts w:asciiTheme="minorHAnsi" w:hAnsiTheme="minorHAnsi" w:cstheme="minorHAnsi"/>
          <w:sz w:val="24"/>
          <w:szCs w:val="24"/>
        </w:rPr>
        <w:t>e assinalando a necessidade de revisão periódica dos valores em face de correção monetária e variação dinâmica dos preços</w:t>
      </w:r>
      <w:r w:rsidRPr="00F13F02">
        <w:rPr>
          <w:rFonts w:asciiTheme="minorHAnsi" w:hAnsiTheme="minorHAnsi" w:cstheme="minorHAnsi"/>
          <w:sz w:val="24"/>
          <w:szCs w:val="24"/>
        </w:rPr>
        <w:t xml:space="preserve"> praticados</w:t>
      </w:r>
      <w:r w:rsidR="0029030F" w:rsidRPr="00F13F0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264071A" w14:textId="767B1D4F" w:rsidR="0029030F" w:rsidRDefault="00A437F3" w:rsidP="00BD08B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F02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80A2C" w:rsidRPr="00F13F02">
        <w:rPr>
          <w:rFonts w:asciiTheme="minorHAnsi" w:hAnsiTheme="minorHAnsi" w:cstheme="minorHAnsi"/>
          <w:sz w:val="24"/>
          <w:szCs w:val="24"/>
        </w:rPr>
        <w:t xml:space="preserve">a dificuldade técnica enfrentada pelos municípios para estabelecer isoladamente </w:t>
      </w:r>
      <w:r w:rsidR="00704234" w:rsidRPr="00F13F02">
        <w:rPr>
          <w:rFonts w:asciiTheme="minorHAnsi" w:hAnsiTheme="minorHAnsi" w:cstheme="minorHAnsi"/>
          <w:sz w:val="24"/>
          <w:szCs w:val="24"/>
        </w:rPr>
        <w:t>a metodologia adequada à aferição dos valores tangentes ao VTN</w:t>
      </w:r>
      <w:r w:rsidR="008504D3" w:rsidRPr="00F13F02">
        <w:rPr>
          <w:rFonts w:asciiTheme="minorHAnsi" w:hAnsiTheme="minorHAnsi" w:cstheme="minorHAnsi"/>
          <w:sz w:val="24"/>
          <w:szCs w:val="24"/>
        </w:rPr>
        <w:t xml:space="preserve">, e a prática metodológica de </w:t>
      </w:r>
      <w:r w:rsidR="008504D3" w:rsidRPr="00F13F02">
        <w:rPr>
          <w:rFonts w:asciiTheme="minorHAnsi" w:hAnsiTheme="minorHAnsi" w:cstheme="minorHAnsi"/>
          <w:sz w:val="24"/>
          <w:szCs w:val="24"/>
        </w:rPr>
        <w:lastRenderedPageBreak/>
        <w:t>consolidação regional do VTN realizada pela AMURC nos anos anteriores</w:t>
      </w:r>
      <w:r w:rsidR="005C57D5" w:rsidRPr="00F13F02">
        <w:rPr>
          <w:rFonts w:asciiTheme="minorHAnsi" w:hAnsiTheme="minorHAnsi" w:cstheme="minorHAnsi"/>
          <w:sz w:val="24"/>
          <w:szCs w:val="24"/>
        </w:rPr>
        <w:t xml:space="preserve">, além, da ampla publicidade </w:t>
      </w:r>
      <w:r w:rsidR="008A12B3" w:rsidRPr="00F13F02">
        <w:rPr>
          <w:rFonts w:asciiTheme="minorHAnsi" w:hAnsiTheme="minorHAnsi" w:cstheme="minorHAnsi"/>
          <w:sz w:val="24"/>
          <w:szCs w:val="24"/>
        </w:rPr>
        <w:t>sobre os valores de referência e processos de declaração do ITR</w:t>
      </w:r>
      <w:r w:rsidR="0029030F" w:rsidRPr="00F13F02">
        <w:rPr>
          <w:rFonts w:asciiTheme="minorHAnsi" w:hAnsiTheme="minorHAnsi" w:cstheme="minorHAnsi"/>
          <w:sz w:val="24"/>
          <w:szCs w:val="24"/>
        </w:rPr>
        <w:t>;</w:t>
      </w:r>
    </w:p>
    <w:p w14:paraId="438503FC" w14:textId="77777777" w:rsidR="00AB2359" w:rsidRPr="00F13F02" w:rsidRDefault="00AB2359" w:rsidP="00AB2359">
      <w:pPr>
        <w:pStyle w:val="PargrafodaLista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777128" w14:textId="61C23D38" w:rsidR="00F92C1C" w:rsidRDefault="00ED500A" w:rsidP="00BD08B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F02">
        <w:rPr>
          <w:rFonts w:asciiTheme="minorHAnsi" w:hAnsiTheme="minorHAnsi" w:cstheme="minorHAnsi"/>
          <w:sz w:val="24"/>
          <w:szCs w:val="24"/>
        </w:rPr>
        <w:t xml:space="preserve">Considerando que a matéria é de interesse estratégico </w:t>
      </w:r>
      <w:r w:rsidR="00F92C1C" w:rsidRPr="00F13F02">
        <w:rPr>
          <w:rFonts w:asciiTheme="minorHAnsi" w:hAnsiTheme="minorHAnsi" w:cstheme="minorHAnsi"/>
          <w:sz w:val="24"/>
          <w:szCs w:val="24"/>
        </w:rPr>
        <w:t>dos municípios da</w:t>
      </w:r>
      <w:r w:rsidR="00C134DC" w:rsidRPr="00F13F02">
        <w:rPr>
          <w:rFonts w:asciiTheme="minorHAnsi" w:hAnsiTheme="minorHAnsi" w:cstheme="minorHAnsi"/>
          <w:sz w:val="24"/>
          <w:szCs w:val="24"/>
        </w:rPr>
        <w:t xml:space="preserve"> AMURC em face de sua</w:t>
      </w:r>
      <w:r w:rsidR="00F92C1C" w:rsidRPr="00F13F02">
        <w:rPr>
          <w:rFonts w:asciiTheme="minorHAnsi" w:hAnsiTheme="minorHAnsi" w:cstheme="minorHAnsi"/>
          <w:sz w:val="24"/>
          <w:szCs w:val="24"/>
        </w:rPr>
        <w:t xml:space="preserve"> reperc</w:t>
      </w:r>
      <w:r w:rsidR="00C134DC" w:rsidRPr="00F13F02">
        <w:rPr>
          <w:rFonts w:asciiTheme="minorHAnsi" w:hAnsiTheme="minorHAnsi" w:cstheme="minorHAnsi"/>
          <w:sz w:val="24"/>
          <w:szCs w:val="24"/>
        </w:rPr>
        <w:t xml:space="preserve">ussão sobre </w:t>
      </w:r>
      <w:r w:rsidR="00F92C1C" w:rsidRPr="00F13F02">
        <w:rPr>
          <w:rFonts w:asciiTheme="minorHAnsi" w:hAnsiTheme="minorHAnsi" w:cstheme="minorHAnsi"/>
          <w:sz w:val="24"/>
          <w:szCs w:val="24"/>
        </w:rPr>
        <w:t>a receit</w:t>
      </w:r>
      <w:r w:rsidR="00E92D09" w:rsidRPr="00F13F02">
        <w:rPr>
          <w:rFonts w:asciiTheme="minorHAnsi" w:hAnsiTheme="minorHAnsi" w:cstheme="minorHAnsi"/>
          <w:sz w:val="24"/>
          <w:szCs w:val="24"/>
        </w:rPr>
        <w:t>a</w:t>
      </w:r>
      <w:r w:rsidR="00F92C1C" w:rsidRPr="00F13F02">
        <w:rPr>
          <w:rFonts w:asciiTheme="minorHAnsi" w:hAnsiTheme="minorHAnsi" w:cstheme="minorHAnsi"/>
          <w:sz w:val="24"/>
          <w:szCs w:val="24"/>
        </w:rPr>
        <w:t xml:space="preserve"> tributária</w:t>
      </w:r>
      <w:r w:rsidR="00E92D09" w:rsidRPr="00F13F02">
        <w:rPr>
          <w:rFonts w:asciiTheme="minorHAnsi" w:hAnsiTheme="minorHAnsi" w:cstheme="minorHAnsi"/>
          <w:sz w:val="24"/>
          <w:szCs w:val="24"/>
        </w:rPr>
        <w:t xml:space="preserve"> municipal</w:t>
      </w:r>
      <w:r w:rsidR="009B4C38" w:rsidRPr="00F13F02">
        <w:rPr>
          <w:rFonts w:asciiTheme="minorHAnsi" w:hAnsiTheme="minorHAnsi" w:cstheme="minorHAnsi"/>
          <w:sz w:val="24"/>
          <w:szCs w:val="24"/>
        </w:rPr>
        <w:t xml:space="preserve"> e que </w:t>
      </w:r>
      <w:r w:rsidR="00C134DC" w:rsidRPr="00F13F02">
        <w:rPr>
          <w:rFonts w:asciiTheme="minorHAnsi" w:hAnsiTheme="minorHAnsi" w:cstheme="minorHAnsi"/>
          <w:sz w:val="24"/>
          <w:szCs w:val="24"/>
        </w:rPr>
        <w:t>o tema tange</w:t>
      </w:r>
      <w:r w:rsidR="00F92C1C" w:rsidRPr="00F13F02">
        <w:rPr>
          <w:rFonts w:asciiTheme="minorHAnsi" w:hAnsiTheme="minorHAnsi" w:cstheme="minorHAnsi"/>
          <w:sz w:val="24"/>
          <w:szCs w:val="24"/>
        </w:rPr>
        <w:t xml:space="preserve"> matéria </w:t>
      </w:r>
      <w:r w:rsidR="00621EAE" w:rsidRPr="00F13F02">
        <w:rPr>
          <w:rFonts w:asciiTheme="minorHAnsi" w:hAnsiTheme="minorHAnsi" w:cstheme="minorHAnsi"/>
          <w:sz w:val="24"/>
          <w:szCs w:val="24"/>
        </w:rPr>
        <w:t xml:space="preserve">de interesse estratégico </w:t>
      </w:r>
      <w:r w:rsidR="00C134DC" w:rsidRPr="00F13F02">
        <w:rPr>
          <w:rFonts w:asciiTheme="minorHAnsi" w:hAnsiTheme="minorHAnsi" w:cstheme="minorHAnsi"/>
          <w:sz w:val="24"/>
          <w:szCs w:val="24"/>
        </w:rPr>
        <w:t>da</w:t>
      </w:r>
      <w:r w:rsidR="00F92C1C" w:rsidRPr="00F13F02">
        <w:rPr>
          <w:rFonts w:asciiTheme="minorHAnsi" w:hAnsiTheme="minorHAnsi" w:cstheme="minorHAnsi"/>
          <w:sz w:val="24"/>
          <w:szCs w:val="24"/>
        </w:rPr>
        <w:t xml:space="preserve"> A</w:t>
      </w:r>
      <w:r w:rsidR="00C134DC" w:rsidRPr="00F13F02">
        <w:rPr>
          <w:rFonts w:asciiTheme="minorHAnsi" w:hAnsiTheme="minorHAnsi" w:cstheme="minorHAnsi"/>
          <w:sz w:val="24"/>
          <w:szCs w:val="24"/>
        </w:rPr>
        <w:t>MURC</w:t>
      </w:r>
      <w:r w:rsidR="00E92D09" w:rsidRPr="00F13F02">
        <w:rPr>
          <w:rFonts w:asciiTheme="minorHAnsi" w:hAnsiTheme="minorHAnsi" w:cstheme="minorHAnsi"/>
          <w:sz w:val="24"/>
          <w:szCs w:val="24"/>
        </w:rPr>
        <w:t xml:space="preserve"> em sua função de </w:t>
      </w:r>
      <w:r w:rsidR="00C134DC" w:rsidRPr="00F13F02">
        <w:rPr>
          <w:rFonts w:asciiTheme="minorHAnsi" w:hAnsiTheme="minorHAnsi" w:cstheme="minorHAnsi"/>
          <w:sz w:val="24"/>
          <w:szCs w:val="24"/>
        </w:rPr>
        <w:t xml:space="preserve">auxiliar os municípios </w:t>
      </w:r>
      <w:r w:rsidR="00F92C1C" w:rsidRPr="00F13F02">
        <w:rPr>
          <w:rFonts w:asciiTheme="minorHAnsi" w:hAnsiTheme="minorHAnsi" w:cstheme="minorHAnsi"/>
          <w:sz w:val="24"/>
          <w:szCs w:val="24"/>
        </w:rPr>
        <w:t>na estru</w:t>
      </w:r>
      <w:r w:rsidR="00C134DC" w:rsidRPr="00F13F02">
        <w:rPr>
          <w:rFonts w:asciiTheme="minorHAnsi" w:hAnsiTheme="minorHAnsi" w:cstheme="minorHAnsi"/>
          <w:sz w:val="24"/>
          <w:szCs w:val="24"/>
        </w:rPr>
        <w:t xml:space="preserve">turação da gestão tributária e definição de estratégia </w:t>
      </w:r>
      <w:r w:rsidR="00F92C1C" w:rsidRPr="00F13F02">
        <w:rPr>
          <w:rFonts w:asciiTheme="minorHAnsi" w:hAnsiTheme="minorHAnsi" w:cstheme="minorHAnsi"/>
          <w:sz w:val="24"/>
          <w:szCs w:val="24"/>
        </w:rPr>
        <w:t>regional de administração d</w:t>
      </w:r>
      <w:r w:rsidR="00E92D09" w:rsidRPr="00F13F02">
        <w:rPr>
          <w:rFonts w:asciiTheme="minorHAnsi" w:hAnsiTheme="minorHAnsi" w:cstheme="minorHAnsi"/>
          <w:sz w:val="24"/>
          <w:szCs w:val="24"/>
        </w:rPr>
        <w:t>e</w:t>
      </w:r>
      <w:r w:rsidR="00C134DC" w:rsidRPr="00F13F02">
        <w:rPr>
          <w:rFonts w:asciiTheme="minorHAnsi" w:hAnsiTheme="minorHAnsi" w:cstheme="minorHAnsi"/>
          <w:sz w:val="24"/>
          <w:szCs w:val="24"/>
        </w:rPr>
        <w:t xml:space="preserve"> </w:t>
      </w:r>
      <w:r w:rsidR="00F92C1C" w:rsidRPr="00F13F02">
        <w:rPr>
          <w:rFonts w:asciiTheme="minorHAnsi" w:hAnsiTheme="minorHAnsi" w:cstheme="minorHAnsi"/>
          <w:sz w:val="24"/>
          <w:szCs w:val="24"/>
        </w:rPr>
        <w:t>tributos;</w:t>
      </w:r>
    </w:p>
    <w:p w14:paraId="60F6AC5E" w14:textId="77777777" w:rsidR="00AB2359" w:rsidRPr="00F13F02" w:rsidRDefault="00AB2359" w:rsidP="00AB2359">
      <w:pPr>
        <w:pStyle w:val="PargrafodaLista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F8E8C0A" w14:textId="0D6A1024" w:rsidR="00475D72" w:rsidRDefault="00B727DB" w:rsidP="00BD08B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F02">
        <w:rPr>
          <w:rFonts w:asciiTheme="minorHAnsi" w:hAnsiTheme="minorHAnsi" w:cstheme="minorHAnsi"/>
          <w:sz w:val="24"/>
          <w:szCs w:val="24"/>
        </w:rPr>
        <w:t xml:space="preserve">Considerando que a Assembleia de Prefeitos, o </w:t>
      </w:r>
      <w:r w:rsidR="00E14CFC" w:rsidRPr="00F13F02">
        <w:rPr>
          <w:rFonts w:asciiTheme="minorHAnsi" w:hAnsiTheme="minorHAnsi" w:cstheme="minorHAnsi"/>
          <w:sz w:val="24"/>
          <w:szCs w:val="24"/>
        </w:rPr>
        <w:t>Conselho D</w:t>
      </w:r>
      <w:r w:rsidR="009B4C38" w:rsidRPr="00F13F02">
        <w:rPr>
          <w:rFonts w:asciiTheme="minorHAnsi" w:hAnsiTheme="minorHAnsi" w:cstheme="minorHAnsi"/>
          <w:sz w:val="24"/>
          <w:szCs w:val="24"/>
        </w:rPr>
        <w:t>eliberativo, o</w:t>
      </w:r>
      <w:r w:rsidR="00F92C1C" w:rsidRPr="00F13F02">
        <w:rPr>
          <w:rFonts w:asciiTheme="minorHAnsi" w:hAnsiTheme="minorHAnsi" w:cstheme="minorHAnsi"/>
          <w:sz w:val="24"/>
          <w:szCs w:val="24"/>
        </w:rPr>
        <w:t xml:space="preserve"> Colegiado de Secretários de Administração da A</w:t>
      </w:r>
      <w:r w:rsidR="004D3D6C" w:rsidRPr="00F13F02">
        <w:rPr>
          <w:rFonts w:asciiTheme="minorHAnsi" w:hAnsiTheme="minorHAnsi" w:cstheme="minorHAnsi"/>
          <w:sz w:val="24"/>
          <w:szCs w:val="24"/>
        </w:rPr>
        <w:t>MURC</w:t>
      </w:r>
      <w:r w:rsidRPr="00F13F02">
        <w:rPr>
          <w:rFonts w:asciiTheme="minorHAnsi" w:hAnsiTheme="minorHAnsi" w:cstheme="minorHAnsi"/>
          <w:sz w:val="24"/>
          <w:szCs w:val="24"/>
        </w:rPr>
        <w:t>, amparado por técnicos e fiscais</w:t>
      </w:r>
      <w:r w:rsidR="009B4C38" w:rsidRPr="00F13F02">
        <w:rPr>
          <w:rFonts w:asciiTheme="minorHAnsi" w:hAnsiTheme="minorHAnsi" w:cstheme="minorHAnsi"/>
          <w:sz w:val="24"/>
          <w:szCs w:val="24"/>
        </w:rPr>
        <w:t xml:space="preserve"> municipais </w:t>
      </w:r>
      <w:r w:rsidRPr="00F13F02">
        <w:rPr>
          <w:rFonts w:asciiTheme="minorHAnsi" w:hAnsiTheme="minorHAnsi" w:cstheme="minorHAnsi"/>
          <w:sz w:val="24"/>
          <w:szCs w:val="24"/>
        </w:rPr>
        <w:t>promoveu amplo debate sobre fixação do VTN para</w:t>
      </w:r>
      <w:r w:rsidR="00475D72" w:rsidRPr="00F13F02">
        <w:rPr>
          <w:rFonts w:asciiTheme="minorHAnsi" w:hAnsiTheme="minorHAnsi" w:cstheme="minorHAnsi"/>
          <w:sz w:val="24"/>
          <w:szCs w:val="24"/>
        </w:rPr>
        <w:t xml:space="preserve"> </w:t>
      </w:r>
      <w:r w:rsidRPr="00F13F02">
        <w:rPr>
          <w:rFonts w:asciiTheme="minorHAnsi" w:hAnsiTheme="minorHAnsi" w:cstheme="minorHAnsi"/>
          <w:sz w:val="24"/>
          <w:szCs w:val="24"/>
        </w:rPr>
        <w:t>os municípios da</w:t>
      </w:r>
      <w:r w:rsidR="009E0699" w:rsidRPr="00F13F02">
        <w:rPr>
          <w:rFonts w:asciiTheme="minorHAnsi" w:hAnsiTheme="minorHAnsi" w:cstheme="minorHAnsi"/>
          <w:sz w:val="24"/>
          <w:szCs w:val="24"/>
        </w:rPr>
        <w:t xml:space="preserve"> A</w:t>
      </w:r>
      <w:r w:rsidR="004D3D6C" w:rsidRPr="00F13F02">
        <w:rPr>
          <w:rFonts w:asciiTheme="minorHAnsi" w:hAnsiTheme="minorHAnsi" w:cstheme="minorHAnsi"/>
          <w:sz w:val="24"/>
          <w:szCs w:val="24"/>
        </w:rPr>
        <w:t>MURC</w:t>
      </w:r>
      <w:r w:rsidR="009E0699" w:rsidRPr="00F13F0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8D4E274" w14:textId="77777777" w:rsidR="00C56982" w:rsidRPr="00C56982" w:rsidRDefault="00C56982" w:rsidP="00C56982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71BD4B45" w14:textId="68CEBE81" w:rsidR="005D7A0C" w:rsidRPr="00066FF3" w:rsidRDefault="00475D72" w:rsidP="00BD08B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6FF3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4D3D6C" w:rsidRPr="00066FF3">
        <w:rPr>
          <w:rFonts w:asciiTheme="minorHAnsi" w:hAnsiTheme="minorHAnsi" w:cstheme="minorHAnsi"/>
          <w:sz w:val="24"/>
          <w:szCs w:val="24"/>
        </w:rPr>
        <w:t>a</w:t>
      </w:r>
      <w:r w:rsidR="009B4C38" w:rsidRPr="00066FF3">
        <w:rPr>
          <w:rFonts w:asciiTheme="minorHAnsi" w:hAnsiTheme="minorHAnsi" w:cstheme="minorHAnsi"/>
          <w:sz w:val="24"/>
          <w:szCs w:val="24"/>
        </w:rPr>
        <w:t xml:space="preserve"> </w:t>
      </w:r>
      <w:r w:rsidR="004D3D6C" w:rsidRPr="00066FF3">
        <w:rPr>
          <w:rFonts w:asciiTheme="minorHAnsi" w:hAnsiTheme="minorHAnsi" w:cstheme="minorHAnsi"/>
          <w:sz w:val="24"/>
          <w:szCs w:val="24"/>
        </w:rPr>
        <w:t>avaliação técnica realizada por profissional</w:t>
      </w:r>
      <w:r w:rsidR="009019EA" w:rsidRPr="00066FF3">
        <w:rPr>
          <w:rFonts w:asciiTheme="minorHAnsi" w:hAnsiTheme="minorHAnsi" w:cstheme="minorHAnsi"/>
          <w:sz w:val="24"/>
          <w:szCs w:val="24"/>
        </w:rPr>
        <w:t xml:space="preserve"> </w:t>
      </w:r>
      <w:r w:rsidR="00784101" w:rsidRPr="00066FF3">
        <w:rPr>
          <w:rFonts w:asciiTheme="minorHAnsi" w:hAnsiTheme="minorHAnsi" w:cstheme="minorHAnsi"/>
          <w:sz w:val="24"/>
          <w:szCs w:val="24"/>
        </w:rPr>
        <w:t>habilitado (L</w:t>
      </w:r>
      <w:r w:rsidR="0000790E" w:rsidRPr="00066FF3">
        <w:rPr>
          <w:rFonts w:asciiTheme="minorHAnsi" w:hAnsiTheme="minorHAnsi" w:cstheme="minorHAnsi"/>
          <w:sz w:val="24"/>
          <w:szCs w:val="24"/>
        </w:rPr>
        <w:t>audo</w:t>
      </w:r>
      <w:r w:rsidR="00784101" w:rsidRPr="00066FF3">
        <w:rPr>
          <w:rFonts w:asciiTheme="minorHAnsi" w:hAnsiTheme="minorHAnsi" w:cstheme="minorHAnsi"/>
          <w:sz w:val="24"/>
          <w:szCs w:val="24"/>
        </w:rPr>
        <w:t xml:space="preserve"> de Avaliação e</w:t>
      </w:r>
      <w:r w:rsidR="004F3A3F" w:rsidRPr="00066FF3">
        <w:rPr>
          <w:rFonts w:asciiTheme="minorHAnsi" w:hAnsiTheme="minorHAnsi" w:cstheme="minorHAnsi"/>
          <w:sz w:val="24"/>
          <w:szCs w:val="24"/>
        </w:rPr>
        <w:t xml:space="preserve"> A</w:t>
      </w:r>
      <w:r w:rsidR="008C65AB" w:rsidRPr="00066FF3">
        <w:rPr>
          <w:rFonts w:asciiTheme="minorHAnsi" w:hAnsiTheme="minorHAnsi" w:cstheme="minorHAnsi"/>
          <w:sz w:val="24"/>
          <w:szCs w:val="24"/>
        </w:rPr>
        <w:t>notação de Responsabilidade Técnica - ART</w:t>
      </w:r>
      <w:r w:rsidR="009019EA" w:rsidRPr="00066FF3">
        <w:rPr>
          <w:rFonts w:asciiTheme="minorHAnsi" w:hAnsiTheme="minorHAnsi" w:cstheme="minorHAnsi"/>
          <w:sz w:val="24"/>
          <w:szCs w:val="24"/>
        </w:rPr>
        <w:t>) em confor</w:t>
      </w:r>
      <w:r w:rsidR="004F3A3F" w:rsidRPr="00066FF3">
        <w:rPr>
          <w:rFonts w:asciiTheme="minorHAnsi" w:hAnsiTheme="minorHAnsi" w:cstheme="minorHAnsi"/>
          <w:sz w:val="24"/>
          <w:szCs w:val="24"/>
        </w:rPr>
        <w:t>midade com os preceitos e</w:t>
      </w:r>
      <w:r w:rsidR="00FE7473" w:rsidRPr="00066FF3">
        <w:rPr>
          <w:rFonts w:asciiTheme="minorHAnsi" w:hAnsiTheme="minorHAnsi" w:cstheme="minorHAnsi"/>
          <w:sz w:val="24"/>
          <w:szCs w:val="24"/>
        </w:rPr>
        <w:t xml:space="preserve"> os procedimentos prev</w:t>
      </w:r>
      <w:r w:rsidR="007800BD" w:rsidRPr="00066FF3">
        <w:rPr>
          <w:rFonts w:asciiTheme="minorHAnsi" w:hAnsiTheme="minorHAnsi" w:cstheme="minorHAnsi"/>
          <w:sz w:val="24"/>
          <w:szCs w:val="24"/>
        </w:rPr>
        <w:t>istos na Norma Técnica 14.653/03</w:t>
      </w:r>
      <w:r w:rsidR="00FE7473" w:rsidRPr="00066FF3">
        <w:rPr>
          <w:rFonts w:asciiTheme="minorHAnsi" w:hAnsiTheme="minorHAnsi" w:cstheme="minorHAnsi"/>
          <w:sz w:val="24"/>
          <w:szCs w:val="24"/>
        </w:rPr>
        <w:t xml:space="preserve"> da Associação Brasileira de Normas Técnicas – ABNT</w:t>
      </w:r>
      <w:r w:rsidR="004F3A3F" w:rsidRPr="00066FF3">
        <w:rPr>
          <w:rFonts w:asciiTheme="minorHAnsi" w:hAnsiTheme="minorHAnsi" w:cstheme="minorHAnsi"/>
          <w:sz w:val="24"/>
          <w:szCs w:val="24"/>
        </w:rPr>
        <w:t xml:space="preserve"> e </w:t>
      </w:r>
      <w:r w:rsidR="00FE7473" w:rsidRPr="00066FF3">
        <w:rPr>
          <w:rFonts w:asciiTheme="minorHAnsi" w:hAnsiTheme="minorHAnsi" w:cstheme="minorHAnsi"/>
          <w:sz w:val="24"/>
          <w:szCs w:val="24"/>
        </w:rPr>
        <w:t>ainda:</w:t>
      </w:r>
    </w:p>
    <w:p w14:paraId="07300BD9" w14:textId="77777777" w:rsidR="007A0BFB" w:rsidRPr="00066FF3" w:rsidRDefault="007A0BFB" w:rsidP="00BD08B1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6FF3">
        <w:rPr>
          <w:rFonts w:asciiTheme="minorHAnsi" w:hAnsiTheme="minorHAnsi" w:cstheme="minorHAnsi"/>
          <w:sz w:val="24"/>
          <w:szCs w:val="24"/>
        </w:rPr>
        <w:t>Os valores de referência fixados em conformidade com os dados do Centro de Socieconomia e Planejamento Agrícola (CEPA) da Empresa de Pesquisa Agropecuária e Extensão Rural de Santa Catarina (EPAGRI);</w:t>
      </w:r>
    </w:p>
    <w:p w14:paraId="59433489" w14:textId="318155D7" w:rsidR="007A0BFB" w:rsidRPr="00066FF3" w:rsidRDefault="007A0BFB" w:rsidP="00F07D79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6FF3">
        <w:rPr>
          <w:rFonts w:asciiTheme="minorHAnsi" w:hAnsiTheme="minorHAnsi" w:cstheme="minorHAnsi"/>
          <w:sz w:val="24"/>
          <w:szCs w:val="24"/>
        </w:rPr>
        <w:t xml:space="preserve">O levantamento de preços </w:t>
      </w:r>
      <w:r w:rsidR="00604B3C" w:rsidRPr="00066FF3">
        <w:rPr>
          <w:rFonts w:asciiTheme="minorHAnsi" w:hAnsiTheme="minorHAnsi" w:cstheme="minorHAnsi"/>
          <w:sz w:val="24"/>
          <w:szCs w:val="24"/>
        </w:rPr>
        <w:t>a</w:t>
      </w:r>
      <w:r w:rsidRPr="00066FF3">
        <w:rPr>
          <w:rFonts w:asciiTheme="minorHAnsi" w:hAnsiTheme="minorHAnsi" w:cstheme="minorHAnsi"/>
          <w:sz w:val="24"/>
          <w:szCs w:val="24"/>
        </w:rPr>
        <w:t xml:space="preserve">feridos por LAUDO DE AVALIAÇÃO </w:t>
      </w:r>
      <w:r w:rsidR="00066FF3" w:rsidRPr="00066FF3">
        <w:rPr>
          <w:rFonts w:asciiTheme="minorHAnsi" w:hAnsiTheme="minorHAnsi" w:cstheme="minorHAnsi"/>
          <w:sz w:val="24"/>
          <w:szCs w:val="24"/>
        </w:rPr>
        <w:t xml:space="preserve">pelo Engenheiro Florestal Reginaldo Rocha Filho – RNP </w:t>
      </w:r>
      <w:r w:rsidR="00066FF3" w:rsidRPr="00066FF3">
        <w:rPr>
          <w:rFonts w:asciiTheme="minorHAnsi" w:hAnsiTheme="minorHAnsi" w:cs="Arial"/>
          <w:sz w:val="24"/>
          <w:szCs w:val="24"/>
          <w:lang w:eastAsia="pt-BR"/>
        </w:rPr>
        <w:t xml:space="preserve">1707092230 e </w:t>
      </w:r>
      <w:r w:rsidR="00F07D79" w:rsidRPr="00F07D79">
        <w:rPr>
          <w:rFonts w:asciiTheme="minorHAnsi" w:hAnsiTheme="minorHAnsi" w:cs="Arial"/>
          <w:sz w:val="24"/>
          <w:szCs w:val="24"/>
          <w:lang w:eastAsia="pt-BR"/>
        </w:rPr>
        <w:t xml:space="preserve">ART </w:t>
      </w:r>
      <w:r w:rsidR="00DD73AC" w:rsidRPr="00DD73AC">
        <w:rPr>
          <w:rFonts w:cs="Arial"/>
          <w:sz w:val="24"/>
          <w:szCs w:val="24"/>
          <w:lang w:eastAsia="pt-BR"/>
        </w:rPr>
        <w:t>8240514-6</w:t>
      </w:r>
      <w:r w:rsidR="00066FF3" w:rsidRPr="00066FF3">
        <w:rPr>
          <w:rFonts w:asciiTheme="minorHAnsi" w:hAnsiTheme="minorHAnsi" w:cs="Arial"/>
          <w:sz w:val="24"/>
          <w:szCs w:val="24"/>
          <w:lang w:eastAsia="pt-BR"/>
        </w:rPr>
        <w:t xml:space="preserve">, </w:t>
      </w:r>
      <w:r w:rsidRPr="00066FF3">
        <w:rPr>
          <w:rFonts w:asciiTheme="minorHAnsi" w:hAnsiTheme="minorHAnsi" w:cstheme="minorHAnsi"/>
          <w:sz w:val="24"/>
          <w:szCs w:val="24"/>
        </w:rPr>
        <w:t xml:space="preserve">contratado pela AMURC com a finalidade de fixar valores indicativos à formação do </w:t>
      </w:r>
      <w:r w:rsidR="00896B18" w:rsidRPr="00066FF3">
        <w:rPr>
          <w:rFonts w:asciiTheme="minorHAnsi" w:hAnsiTheme="minorHAnsi" w:cstheme="minorHAnsi"/>
          <w:sz w:val="24"/>
          <w:szCs w:val="24"/>
        </w:rPr>
        <w:t>VTN na região da</w:t>
      </w:r>
      <w:r w:rsidRPr="00066FF3">
        <w:rPr>
          <w:rFonts w:asciiTheme="minorHAnsi" w:hAnsiTheme="minorHAnsi" w:cstheme="minorHAnsi"/>
          <w:sz w:val="24"/>
          <w:szCs w:val="24"/>
        </w:rPr>
        <w:t xml:space="preserve"> AMURC</w:t>
      </w:r>
      <w:r w:rsidR="00896B18" w:rsidRPr="00066FF3">
        <w:rPr>
          <w:rFonts w:asciiTheme="minorHAnsi" w:hAnsiTheme="minorHAnsi" w:cstheme="minorHAnsi"/>
          <w:sz w:val="24"/>
          <w:szCs w:val="24"/>
        </w:rPr>
        <w:t xml:space="preserve">, </w:t>
      </w:r>
      <w:r w:rsidR="00F3245B" w:rsidRPr="00066FF3">
        <w:rPr>
          <w:rFonts w:asciiTheme="minorHAnsi" w:hAnsiTheme="minorHAnsi" w:cstheme="minorHAnsi"/>
          <w:sz w:val="24"/>
          <w:szCs w:val="24"/>
        </w:rPr>
        <w:t>conforme os anexos I, II, III, IV e V, parte integrante e inseparável da presente Resolução</w:t>
      </w:r>
      <w:r w:rsidR="00896B18" w:rsidRPr="00066FF3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A445533" w14:textId="57FD0A90" w:rsidR="002A097C" w:rsidRPr="00066FF3" w:rsidRDefault="00986D5B" w:rsidP="002A097C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6FF3">
        <w:rPr>
          <w:rFonts w:asciiTheme="minorHAnsi" w:hAnsiTheme="minorHAnsi" w:cstheme="minorHAnsi"/>
          <w:sz w:val="24"/>
          <w:szCs w:val="24"/>
        </w:rPr>
        <w:t>A manutenção dos parâmetros de preços praticados</w:t>
      </w:r>
      <w:r w:rsidR="00DE2067" w:rsidRPr="00066FF3">
        <w:rPr>
          <w:rFonts w:asciiTheme="minorHAnsi" w:hAnsiTheme="minorHAnsi" w:cstheme="minorHAnsi"/>
          <w:sz w:val="24"/>
          <w:szCs w:val="24"/>
        </w:rPr>
        <w:t xml:space="preserve"> exige unicamente </w:t>
      </w:r>
      <w:r w:rsidR="002A097C" w:rsidRPr="00066FF3">
        <w:rPr>
          <w:rFonts w:asciiTheme="minorHAnsi" w:hAnsiTheme="minorHAnsi" w:cstheme="minorHAnsi"/>
          <w:sz w:val="24"/>
          <w:szCs w:val="24"/>
        </w:rPr>
        <w:t>a atualização monetária por intermédio da aplicação do Índice Nacional de Preços ao Consumidor (INPC);</w:t>
      </w:r>
    </w:p>
    <w:p w14:paraId="1278ECF6" w14:textId="0D154280" w:rsidR="0087366F" w:rsidRPr="00066FF3" w:rsidRDefault="0087366F" w:rsidP="0087366F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6FF3">
        <w:rPr>
          <w:rFonts w:asciiTheme="minorHAnsi" w:hAnsiTheme="minorHAnsi" w:cstheme="minorHAnsi"/>
          <w:sz w:val="24"/>
          <w:szCs w:val="24"/>
        </w:rPr>
        <w:t>A análise de preços de mercado pratic</w:t>
      </w:r>
      <w:r w:rsidR="00786E64">
        <w:rPr>
          <w:rFonts w:asciiTheme="minorHAnsi" w:hAnsiTheme="minorHAnsi" w:cstheme="minorHAnsi"/>
          <w:sz w:val="24"/>
          <w:szCs w:val="24"/>
        </w:rPr>
        <w:t>a</w:t>
      </w:r>
      <w:r w:rsidR="00DD73AC">
        <w:rPr>
          <w:rFonts w:asciiTheme="minorHAnsi" w:hAnsiTheme="minorHAnsi" w:cstheme="minorHAnsi"/>
          <w:sz w:val="24"/>
          <w:szCs w:val="24"/>
        </w:rPr>
        <w:t>dos no período acumulado de 2021</w:t>
      </w:r>
      <w:r w:rsidRPr="00066FF3">
        <w:rPr>
          <w:rFonts w:asciiTheme="minorHAnsi" w:hAnsiTheme="minorHAnsi" w:cstheme="minorHAnsi"/>
          <w:sz w:val="24"/>
          <w:szCs w:val="24"/>
        </w:rPr>
        <w:t>, em conformidade com informações levantadas no plano regional;</w:t>
      </w:r>
    </w:p>
    <w:p w14:paraId="19A1C892" w14:textId="09815104" w:rsidR="00AC168E" w:rsidRDefault="009E0699" w:rsidP="00BD08B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F02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896B18" w:rsidRPr="00F13F02">
        <w:rPr>
          <w:rFonts w:asciiTheme="minorHAnsi" w:hAnsiTheme="minorHAnsi" w:cstheme="minorHAnsi"/>
          <w:sz w:val="24"/>
          <w:szCs w:val="24"/>
        </w:rPr>
        <w:t>que</w:t>
      </w:r>
      <w:r w:rsidR="00AC168E" w:rsidRPr="00F13F02">
        <w:rPr>
          <w:rFonts w:asciiTheme="minorHAnsi" w:hAnsiTheme="minorHAnsi" w:cstheme="minorHAnsi"/>
          <w:sz w:val="24"/>
          <w:szCs w:val="24"/>
        </w:rPr>
        <w:t xml:space="preserve"> a RFB, por intermédio da Instrução Normativa 256/02 fixa que</w:t>
      </w:r>
      <w:r w:rsidR="00BD08B1" w:rsidRPr="00F13F02">
        <w:rPr>
          <w:rFonts w:asciiTheme="minorHAnsi" w:hAnsiTheme="minorHAnsi" w:cstheme="minorHAnsi"/>
          <w:sz w:val="24"/>
          <w:szCs w:val="24"/>
        </w:rPr>
        <w:t xml:space="preserve">: </w:t>
      </w:r>
      <w:r w:rsidR="00AC168E" w:rsidRPr="00F13F02">
        <w:rPr>
          <w:rFonts w:asciiTheme="minorHAnsi" w:hAnsiTheme="minorHAnsi" w:cstheme="minorHAnsi"/>
          <w:sz w:val="24"/>
          <w:szCs w:val="24"/>
        </w:rPr>
        <w:t xml:space="preserve">“Art. 32. Valor da Terra Nua </w:t>
      </w:r>
      <w:r w:rsidR="00FF0193" w:rsidRPr="00F13F02">
        <w:rPr>
          <w:rFonts w:asciiTheme="minorHAnsi" w:hAnsiTheme="minorHAnsi" w:cstheme="minorHAnsi"/>
          <w:sz w:val="24"/>
          <w:szCs w:val="24"/>
        </w:rPr>
        <w:t xml:space="preserve">– </w:t>
      </w:r>
      <w:r w:rsidR="00AC168E" w:rsidRPr="00F13F02">
        <w:rPr>
          <w:rFonts w:asciiTheme="minorHAnsi" w:hAnsiTheme="minorHAnsi" w:cstheme="minorHAnsi"/>
          <w:sz w:val="24"/>
          <w:szCs w:val="24"/>
        </w:rPr>
        <w:t xml:space="preserve">VTN é o valor de mercado do solo com sua superfície, bem assim das florestas naturais, das matas nativas e das pastagens naturais que integram o imóvel rural”. </w:t>
      </w:r>
      <w:r w:rsidR="00FF0193" w:rsidRPr="00F13F02">
        <w:rPr>
          <w:rFonts w:asciiTheme="minorHAnsi" w:hAnsiTheme="minorHAnsi" w:cstheme="minorHAnsi"/>
          <w:sz w:val="24"/>
          <w:szCs w:val="24"/>
        </w:rPr>
        <w:t>E que</w:t>
      </w:r>
      <w:r w:rsidR="00AC168E" w:rsidRPr="00F13F02">
        <w:rPr>
          <w:rFonts w:asciiTheme="minorHAnsi" w:hAnsiTheme="minorHAnsi" w:cstheme="minorHAnsi"/>
          <w:sz w:val="24"/>
          <w:szCs w:val="24"/>
        </w:rPr>
        <w:t xml:space="preserve"> assim, </w:t>
      </w:r>
      <w:r w:rsidR="00AC168E" w:rsidRPr="00F13F02">
        <w:rPr>
          <w:rFonts w:asciiTheme="minorHAnsi" w:hAnsiTheme="minorHAnsi" w:cstheme="minorHAnsi"/>
          <w:sz w:val="24"/>
          <w:szCs w:val="24"/>
        </w:rPr>
        <w:lastRenderedPageBreak/>
        <w:t xml:space="preserve">para fins de apuração do VTN, o art. 33, da IN 256/02 especifica: “Art. 33. O Valor da Terra Nua Tributável - VTNT é obtido mediante a multiplicação do VTN pelo quociente entre a área tributável, definida no art. 9º, </w:t>
      </w:r>
      <w:r w:rsidR="00FF0193" w:rsidRPr="00F13F02">
        <w:rPr>
          <w:rFonts w:asciiTheme="minorHAnsi" w:hAnsiTheme="minorHAnsi" w:cstheme="minorHAnsi"/>
          <w:sz w:val="24"/>
          <w:szCs w:val="24"/>
        </w:rPr>
        <w:t>e a área total do imóvel rural”;</w:t>
      </w:r>
    </w:p>
    <w:p w14:paraId="44EA8F10" w14:textId="0733CF05" w:rsidR="009E3078" w:rsidRPr="009E3078" w:rsidRDefault="000D3E1B" w:rsidP="009E307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 qu</w:t>
      </w:r>
      <w:r w:rsidRPr="009E3078">
        <w:rPr>
          <w:rFonts w:asciiTheme="minorHAnsi" w:hAnsiTheme="minorHAnsi" w:cstheme="minorHAnsi"/>
          <w:sz w:val="24"/>
          <w:szCs w:val="24"/>
        </w:rPr>
        <w:t xml:space="preserve">e </w:t>
      </w:r>
      <w:r w:rsidR="009E3078" w:rsidRPr="009E3078">
        <w:rPr>
          <w:rFonts w:cs="Calibri"/>
          <w:sz w:val="24"/>
          <w:szCs w:val="24"/>
        </w:rPr>
        <w:t>os valores relaciona</w:t>
      </w:r>
      <w:r w:rsidR="004C3749">
        <w:rPr>
          <w:rFonts w:cs="Calibri"/>
          <w:sz w:val="24"/>
          <w:szCs w:val="24"/>
        </w:rPr>
        <w:t xml:space="preserve">dos à terra nua encontram-se </w:t>
      </w:r>
      <w:r w:rsidR="009E3078" w:rsidRPr="009E3078">
        <w:rPr>
          <w:rFonts w:cs="Calibri"/>
          <w:sz w:val="24"/>
          <w:szCs w:val="24"/>
        </w:rPr>
        <w:t>atualizados, em comparação aos praticados informalmente nesta região</w:t>
      </w:r>
      <w:r w:rsidR="009E3078">
        <w:rPr>
          <w:rFonts w:cs="Calibri"/>
          <w:sz w:val="24"/>
          <w:szCs w:val="24"/>
        </w:rPr>
        <w:t>;</w:t>
      </w:r>
    </w:p>
    <w:p w14:paraId="2045090A" w14:textId="5535601C" w:rsidR="008A75BF" w:rsidRPr="008A75BF" w:rsidRDefault="008A75BF" w:rsidP="009E307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Considerando</w:t>
      </w:r>
      <w:r w:rsidR="009E3078" w:rsidRPr="008A75BF">
        <w:rPr>
          <w:rFonts w:cs="Calibri"/>
          <w:sz w:val="24"/>
          <w:szCs w:val="24"/>
        </w:rPr>
        <w:t xml:space="preserve"> estas informações como base, a AMURC </w:t>
      </w:r>
      <w:r w:rsidR="009C6476">
        <w:rPr>
          <w:rFonts w:cs="Calibri"/>
          <w:sz w:val="24"/>
          <w:szCs w:val="24"/>
        </w:rPr>
        <w:t>busca</w:t>
      </w:r>
      <w:r w:rsidR="009E3078" w:rsidRPr="008A75BF">
        <w:rPr>
          <w:rFonts w:cs="Calibri"/>
          <w:sz w:val="24"/>
          <w:szCs w:val="24"/>
        </w:rPr>
        <w:t xml:space="preserve"> chegar mais próximo do valor real para as terras de sua região, não apenas para justificar o imposto territorial rural, mas sim, para salvaguardar os proprietários de terras de possíveis desapropriações, indenizações e etc.</w:t>
      </w:r>
      <w:r>
        <w:rPr>
          <w:rFonts w:cs="Calibri"/>
          <w:sz w:val="24"/>
          <w:szCs w:val="24"/>
        </w:rPr>
        <w:t>;</w:t>
      </w:r>
    </w:p>
    <w:p w14:paraId="686EC799" w14:textId="2DFD5AEE" w:rsidR="009E3078" w:rsidRPr="008A75BF" w:rsidRDefault="008A75BF" w:rsidP="009E307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Considerando </w:t>
      </w:r>
      <w:r w:rsidR="001D14BC">
        <w:rPr>
          <w:rFonts w:cs="Calibri"/>
          <w:sz w:val="24"/>
          <w:szCs w:val="24"/>
        </w:rPr>
        <w:t>que a</w:t>
      </w:r>
      <w:r>
        <w:rPr>
          <w:rFonts w:cs="Calibri"/>
          <w:sz w:val="24"/>
          <w:szCs w:val="24"/>
        </w:rPr>
        <w:t xml:space="preserve"> </w:t>
      </w:r>
      <w:r w:rsidR="009E3078" w:rsidRPr="008A75BF">
        <w:rPr>
          <w:rFonts w:cs="Calibri"/>
          <w:sz w:val="24"/>
          <w:szCs w:val="24"/>
        </w:rPr>
        <w:t xml:space="preserve">AMURC </w:t>
      </w:r>
      <w:r w:rsidR="001D14BC">
        <w:rPr>
          <w:rFonts w:cs="Calibri"/>
          <w:sz w:val="24"/>
          <w:szCs w:val="24"/>
        </w:rPr>
        <w:t xml:space="preserve">deverá </w:t>
      </w:r>
      <w:r w:rsidR="009E3078" w:rsidRPr="008A75BF">
        <w:rPr>
          <w:rFonts w:cs="Calibri"/>
          <w:sz w:val="24"/>
          <w:szCs w:val="24"/>
        </w:rPr>
        <w:t>orienta</w:t>
      </w:r>
      <w:r>
        <w:rPr>
          <w:rFonts w:cs="Calibri"/>
          <w:sz w:val="24"/>
          <w:szCs w:val="24"/>
        </w:rPr>
        <w:t>r</w:t>
      </w:r>
      <w:r w:rsidR="009E3078" w:rsidRPr="008A75BF">
        <w:rPr>
          <w:rFonts w:cs="Calibri"/>
          <w:sz w:val="24"/>
          <w:szCs w:val="24"/>
        </w:rPr>
        <w:t xml:space="preserve"> aos Municípios, Tabelionatos, Cartórios, Sindicatos,</w:t>
      </w:r>
      <w:r w:rsidR="004C3749">
        <w:rPr>
          <w:rFonts w:cs="Calibri"/>
          <w:sz w:val="24"/>
          <w:szCs w:val="24"/>
        </w:rPr>
        <w:t xml:space="preserve"> Escritórios de Contabilidades,</w:t>
      </w:r>
      <w:r w:rsidR="009E3078" w:rsidRPr="008A75BF">
        <w:rPr>
          <w:rFonts w:cs="Calibri"/>
          <w:sz w:val="24"/>
          <w:szCs w:val="24"/>
        </w:rPr>
        <w:t xml:space="preserve"> Engenharia e Cooperativas que utilizem o </w:t>
      </w:r>
      <w:r w:rsidR="0000790E" w:rsidRPr="0000790E">
        <w:rPr>
          <w:rFonts w:cs="Calibri"/>
          <w:i/>
          <w:sz w:val="24"/>
          <w:szCs w:val="24"/>
        </w:rPr>
        <w:t>MAPA DE USO DO SOLO</w:t>
      </w:r>
      <w:r w:rsidR="009E3078" w:rsidRPr="008A75BF">
        <w:rPr>
          <w:rFonts w:cs="Calibri"/>
          <w:sz w:val="24"/>
          <w:szCs w:val="24"/>
        </w:rPr>
        <w:t xml:space="preserve"> para que </w:t>
      </w:r>
      <w:r w:rsidR="001D14BC">
        <w:rPr>
          <w:rFonts w:cs="Calibri"/>
          <w:sz w:val="24"/>
          <w:szCs w:val="24"/>
        </w:rPr>
        <w:t xml:space="preserve">possam </w:t>
      </w:r>
      <w:r w:rsidR="001D14BC" w:rsidRPr="008A75BF">
        <w:rPr>
          <w:rFonts w:cs="Calibri"/>
          <w:sz w:val="24"/>
          <w:szCs w:val="24"/>
        </w:rPr>
        <w:t>chegar mais próximo possíveis</w:t>
      </w:r>
      <w:r w:rsidR="009E3078" w:rsidRPr="008A75BF">
        <w:rPr>
          <w:rFonts w:cs="Calibri"/>
          <w:sz w:val="24"/>
          <w:szCs w:val="24"/>
        </w:rPr>
        <w:t xml:space="preserve"> da realidade do imóvel rural.</w:t>
      </w:r>
    </w:p>
    <w:p w14:paraId="6CAD8E09" w14:textId="058E874F" w:rsidR="007D636B" w:rsidRPr="00C671D0" w:rsidRDefault="00FF0193" w:rsidP="00BD08B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D3E1B">
        <w:rPr>
          <w:rFonts w:asciiTheme="minorHAnsi" w:hAnsiTheme="minorHAnsi" w:cstheme="minorHAnsi"/>
          <w:sz w:val="24"/>
          <w:szCs w:val="24"/>
        </w:rPr>
        <w:t xml:space="preserve">Considerando que </w:t>
      </w:r>
      <w:r w:rsidR="002123B7" w:rsidRPr="000D3E1B">
        <w:rPr>
          <w:rFonts w:asciiTheme="minorHAnsi" w:hAnsiTheme="minorHAnsi" w:cstheme="minorHAnsi"/>
          <w:sz w:val="24"/>
          <w:szCs w:val="24"/>
        </w:rPr>
        <w:t xml:space="preserve">as </w:t>
      </w:r>
      <w:r w:rsidRPr="000D3E1B">
        <w:rPr>
          <w:rFonts w:asciiTheme="minorHAnsi" w:hAnsiTheme="minorHAnsi" w:cstheme="minorHAnsi"/>
          <w:sz w:val="24"/>
          <w:szCs w:val="24"/>
        </w:rPr>
        <w:t>cópia</w:t>
      </w:r>
      <w:r w:rsidR="002123B7" w:rsidRPr="000D3E1B">
        <w:rPr>
          <w:rFonts w:asciiTheme="minorHAnsi" w:hAnsiTheme="minorHAnsi" w:cstheme="minorHAnsi"/>
          <w:sz w:val="24"/>
          <w:szCs w:val="24"/>
        </w:rPr>
        <w:t>s</w:t>
      </w:r>
      <w:r w:rsidRPr="000D3E1B">
        <w:rPr>
          <w:rFonts w:asciiTheme="minorHAnsi" w:hAnsiTheme="minorHAnsi" w:cstheme="minorHAnsi"/>
          <w:sz w:val="24"/>
          <w:szCs w:val="24"/>
        </w:rPr>
        <w:t xml:space="preserve"> dos laudos técnicos de</w:t>
      </w:r>
      <w:r w:rsidR="00621EAE" w:rsidRPr="000D3E1B">
        <w:rPr>
          <w:rFonts w:asciiTheme="minorHAnsi" w:hAnsiTheme="minorHAnsi" w:cstheme="minorHAnsi"/>
          <w:sz w:val="24"/>
          <w:szCs w:val="24"/>
        </w:rPr>
        <w:t xml:space="preserve"> fixaçã</w:t>
      </w:r>
      <w:r w:rsidRPr="000D3E1B">
        <w:rPr>
          <w:rFonts w:asciiTheme="minorHAnsi" w:hAnsiTheme="minorHAnsi" w:cstheme="minorHAnsi"/>
          <w:sz w:val="24"/>
          <w:szCs w:val="24"/>
        </w:rPr>
        <w:t xml:space="preserve">o dos valores do VTN </w:t>
      </w:r>
      <w:r w:rsidR="00621EAE" w:rsidRPr="000D3E1B">
        <w:rPr>
          <w:rFonts w:asciiTheme="minorHAnsi" w:hAnsiTheme="minorHAnsi" w:cstheme="minorHAnsi"/>
          <w:sz w:val="24"/>
          <w:szCs w:val="24"/>
        </w:rPr>
        <w:t>encontram</w:t>
      </w:r>
      <w:r w:rsidRPr="000D3E1B">
        <w:rPr>
          <w:rFonts w:asciiTheme="minorHAnsi" w:hAnsiTheme="minorHAnsi" w:cstheme="minorHAnsi"/>
          <w:sz w:val="24"/>
          <w:szCs w:val="24"/>
        </w:rPr>
        <w:t>-se</w:t>
      </w:r>
      <w:r w:rsidR="00621EAE" w:rsidRPr="00F13F02">
        <w:rPr>
          <w:rFonts w:asciiTheme="minorHAnsi" w:hAnsiTheme="minorHAnsi" w:cstheme="minorHAnsi"/>
          <w:sz w:val="24"/>
          <w:szCs w:val="24"/>
        </w:rPr>
        <w:t xml:space="preserve"> disponíveis para análise e aferimento</w:t>
      </w:r>
      <w:r w:rsidR="00D35820" w:rsidRPr="00F13F02">
        <w:rPr>
          <w:rFonts w:asciiTheme="minorHAnsi" w:hAnsiTheme="minorHAnsi" w:cstheme="minorHAnsi"/>
          <w:sz w:val="24"/>
          <w:szCs w:val="24"/>
        </w:rPr>
        <w:t xml:space="preserve"> </w:t>
      </w:r>
      <w:r w:rsidR="008C65AB" w:rsidRPr="00F13F02">
        <w:rPr>
          <w:rFonts w:asciiTheme="minorHAnsi" w:hAnsiTheme="minorHAnsi" w:cstheme="minorHAnsi"/>
          <w:sz w:val="24"/>
          <w:szCs w:val="24"/>
        </w:rPr>
        <w:t>como anexos da presente resolução de indicação de</w:t>
      </w:r>
      <w:r w:rsidR="00E64884" w:rsidRPr="00F13F02">
        <w:rPr>
          <w:rFonts w:asciiTheme="minorHAnsi" w:hAnsiTheme="minorHAnsi" w:cstheme="minorHAnsi"/>
          <w:sz w:val="24"/>
          <w:szCs w:val="24"/>
        </w:rPr>
        <w:t xml:space="preserve"> preço</w:t>
      </w:r>
      <w:r w:rsidR="00D37CCD" w:rsidRPr="00F13F02">
        <w:rPr>
          <w:rFonts w:asciiTheme="minorHAnsi" w:hAnsiTheme="minorHAnsi" w:cstheme="minorHAnsi"/>
          <w:sz w:val="24"/>
          <w:szCs w:val="24"/>
        </w:rPr>
        <w:t xml:space="preserve"> de</w:t>
      </w:r>
      <w:r w:rsidR="00FE7473" w:rsidRPr="00F13F02">
        <w:rPr>
          <w:rFonts w:asciiTheme="minorHAnsi" w:hAnsiTheme="minorHAnsi" w:cstheme="minorHAnsi"/>
          <w:sz w:val="24"/>
          <w:szCs w:val="24"/>
        </w:rPr>
        <w:t xml:space="preserve"> referência, </w:t>
      </w:r>
      <w:r w:rsidR="007D636B" w:rsidRPr="00C671D0">
        <w:rPr>
          <w:rFonts w:asciiTheme="minorHAnsi" w:hAnsiTheme="minorHAnsi" w:cstheme="minorHAnsi"/>
          <w:sz w:val="24"/>
          <w:szCs w:val="24"/>
          <w:u w:val="single"/>
        </w:rPr>
        <w:t>RESOLVE:</w:t>
      </w:r>
    </w:p>
    <w:p w14:paraId="51C0D542" w14:textId="77777777" w:rsidR="00CE7FF3" w:rsidRPr="00C671D0" w:rsidRDefault="00CE7FF3" w:rsidP="00BD08B1">
      <w:pPr>
        <w:pStyle w:val="Corpodetexto"/>
        <w:spacing w:after="0" w:line="36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4DA82CA6" w14:textId="64701314" w:rsidR="00B2721B" w:rsidRPr="00C671D0" w:rsidRDefault="00013044" w:rsidP="00013044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71D0">
        <w:rPr>
          <w:rFonts w:asciiTheme="minorHAnsi" w:hAnsiTheme="minorHAnsi" w:cstheme="minorHAnsi"/>
          <w:sz w:val="24"/>
          <w:szCs w:val="24"/>
        </w:rPr>
        <w:t>Ratificar</w:t>
      </w:r>
      <w:r w:rsidR="003F5A80" w:rsidRPr="00C671D0">
        <w:rPr>
          <w:rFonts w:asciiTheme="minorHAnsi" w:hAnsiTheme="minorHAnsi" w:cstheme="minorHAnsi"/>
          <w:sz w:val="24"/>
          <w:szCs w:val="24"/>
        </w:rPr>
        <w:t xml:space="preserve"> como índice oficial de atualização do </w:t>
      </w:r>
      <w:r w:rsidR="001B7735" w:rsidRPr="00C671D0">
        <w:rPr>
          <w:rFonts w:asciiTheme="minorHAnsi" w:hAnsiTheme="minorHAnsi" w:cstheme="minorHAnsi"/>
          <w:sz w:val="24"/>
          <w:szCs w:val="24"/>
        </w:rPr>
        <w:t>Valor da Terra Nua (</w:t>
      </w:r>
      <w:r w:rsidR="003F5A80" w:rsidRPr="00C671D0">
        <w:rPr>
          <w:rFonts w:asciiTheme="minorHAnsi" w:hAnsiTheme="minorHAnsi" w:cstheme="minorHAnsi"/>
          <w:sz w:val="24"/>
          <w:szCs w:val="24"/>
        </w:rPr>
        <w:t>VTN</w:t>
      </w:r>
      <w:r w:rsidR="001B7735" w:rsidRPr="00C671D0">
        <w:rPr>
          <w:rFonts w:asciiTheme="minorHAnsi" w:hAnsiTheme="minorHAnsi" w:cstheme="minorHAnsi"/>
          <w:sz w:val="24"/>
          <w:szCs w:val="24"/>
        </w:rPr>
        <w:t>)</w:t>
      </w:r>
      <w:r w:rsidR="003F5A80" w:rsidRPr="00C671D0">
        <w:rPr>
          <w:rFonts w:asciiTheme="minorHAnsi" w:hAnsiTheme="minorHAnsi" w:cstheme="minorHAnsi"/>
          <w:sz w:val="24"/>
          <w:szCs w:val="24"/>
        </w:rPr>
        <w:t xml:space="preserve"> inerente a declaração do </w:t>
      </w:r>
      <w:r w:rsidR="001B7735" w:rsidRPr="00C671D0">
        <w:rPr>
          <w:rFonts w:asciiTheme="minorHAnsi" w:hAnsiTheme="minorHAnsi" w:cstheme="minorHAnsi"/>
          <w:sz w:val="24"/>
          <w:szCs w:val="24"/>
        </w:rPr>
        <w:t>Imposto Territorial rural (</w:t>
      </w:r>
      <w:r w:rsidR="003F5A80" w:rsidRPr="00C671D0">
        <w:rPr>
          <w:rFonts w:asciiTheme="minorHAnsi" w:hAnsiTheme="minorHAnsi" w:cstheme="minorHAnsi"/>
          <w:sz w:val="24"/>
          <w:szCs w:val="24"/>
        </w:rPr>
        <w:t>ITR</w:t>
      </w:r>
      <w:r w:rsidR="001B7735" w:rsidRPr="00C671D0">
        <w:rPr>
          <w:rFonts w:asciiTheme="minorHAnsi" w:hAnsiTheme="minorHAnsi" w:cstheme="minorHAnsi"/>
          <w:sz w:val="24"/>
          <w:szCs w:val="24"/>
        </w:rPr>
        <w:t>)</w:t>
      </w:r>
      <w:r w:rsidR="003F5A80" w:rsidRPr="00C671D0">
        <w:rPr>
          <w:rFonts w:asciiTheme="minorHAnsi" w:hAnsiTheme="minorHAnsi" w:cstheme="minorHAnsi"/>
          <w:sz w:val="24"/>
          <w:szCs w:val="24"/>
        </w:rPr>
        <w:t xml:space="preserve"> para o ano de 20</w:t>
      </w:r>
      <w:r w:rsidR="004C3749">
        <w:rPr>
          <w:rFonts w:asciiTheme="minorHAnsi" w:hAnsiTheme="minorHAnsi" w:cstheme="minorHAnsi"/>
          <w:sz w:val="24"/>
          <w:szCs w:val="24"/>
        </w:rPr>
        <w:t xml:space="preserve">22 </w:t>
      </w:r>
      <w:r w:rsidR="004C3749" w:rsidRPr="00DD73AC">
        <w:rPr>
          <w:rFonts w:asciiTheme="minorHAnsi" w:hAnsiTheme="minorHAnsi" w:cstheme="minorHAnsi"/>
          <w:sz w:val="24"/>
          <w:szCs w:val="24"/>
        </w:rPr>
        <w:t xml:space="preserve">sobre </w:t>
      </w:r>
      <w:r w:rsidR="004C3749" w:rsidRPr="00DD73AC">
        <w:rPr>
          <w:rFonts w:cs="Calibri"/>
          <w:sz w:val="24"/>
          <w:szCs w:val="24"/>
        </w:rPr>
        <w:t>os valores de referência fixados em conformidade com os dados do Centro de Socieconomia e Planejamento Agrícola (CEPA) da Empresa de Pesquisa Agropecuária e Extensão Rural de Santa Catarina (EPAGRI) para o ano de 2021</w:t>
      </w:r>
    </w:p>
    <w:p w14:paraId="2C411A35" w14:textId="2D77EA9F" w:rsidR="00C56982" w:rsidRPr="00C671D0" w:rsidRDefault="006A7D15" w:rsidP="00C56982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71D0">
        <w:rPr>
          <w:rFonts w:asciiTheme="minorHAnsi" w:hAnsiTheme="minorHAnsi" w:cstheme="minorHAnsi"/>
          <w:sz w:val="24"/>
          <w:szCs w:val="24"/>
        </w:rPr>
        <w:t>Aprovar</w:t>
      </w:r>
      <w:r w:rsidR="007D636B" w:rsidRPr="00C671D0">
        <w:rPr>
          <w:rFonts w:asciiTheme="minorHAnsi" w:hAnsiTheme="minorHAnsi" w:cstheme="minorHAnsi"/>
          <w:sz w:val="24"/>
          <w:szCs w:val="24"/>
        </w:rPr>
        <w:t xml:space="preserve"> como</w:t>
      </w:r>
      <w:r w:rsidRPr="00C671D0">
        <w:rPr>
          <w:rFonts w:asciiTheme="minorHAnsi" w:hAnsiTheme="minorHAnsi" w:cstheme="minorHAnsi"/>
          <w:sz w:val="24"/>
          <w:szCs w:val="24"/>
        </w:rPr>
        <w:t xml:space="preserve"> valores de referência </w:t>
      </w:r>
      <w:r w:rsidR="007D636B" w:rsidRPr="00C671D0">
        <w:rPr>
          <w:rFonts w:asciiTheme="minorHAnsi" w:hAnsiTheme="minorHAnsi" w:cstheme="minorHAnsi"/>
          <w:sz w:val="24"/>
          <w:szCs w:val="24"/>
        </w:rPr>
        <w:t>do Valor da Terra Nua</w:t>
      </w:r>
      <w:r w:rsidRPr="00C671D0">
        <w:rPr>
          <w:rFonts w:asciiTheme="minorHAnsi" w:hAnsiTheme="minorHAnsi" w:cstheme="minorHAnsi"/>
          <w:sz w:val="24"/>
          <w:szCs w:val="24"/>
        </w:rPr>
        <w:t xml:space="preserve"> (</w:t>
      </w:r>
      <w:r w:rsidR="007D636B" w:rsidRPr="00C671D0">
        <w:rPr>
          <w:rFonts w:asciiTheme="minorHAnsi" w:hAnsiTheme="minorHAnsi" w:cstheme="minorHAnsi"/>
          <w:sz w:val="24"/>
          <w:szCs w:val="24"/>
        </w:rPr>
        <w:t>VTN</w:t>
      </w:r>
      <w:r w:rsidRPr="00C671D0">
        <w:rPr>
          <w:rFonts w:asciiTheme="minorHAnsi" w:hAnsiTheme="minorHAnsi" w:cstheme="minorHAnsi"/>
          <w:sz w:val="24"/>
          <w:szCs w:val="24"/>
        </w:rPr>
        <w:t>)</w:t>
      </w:r>
      <w:r w:rsidR="00C50C5E" w:rsidRPr="00C671D0">
        <w:rPr>
          <w:rFonts w:asciiTheme="minorHAnsi" w:hAnsiTheme="minorHAnsi" w:cstheme="minorHAnsi"/>
          <w:sz w:val="24"/>
          <w:szCs w:val="24"/>
        </w:rPr>
        <w:t xml:space="preserve"> nos municípios </w:t>
      </w:r>
      <w:r w:rsidRPr="00C671D0">
        <w:rPr>
          <w:rFonts w:asciiTheme="minorHAnsi" w:hAnsiTheme="minorHAnsi" w:cstheme="minorHAnsi"/>
          <w:sz w:val="24"/>
          <w:szCs w:val="24"/>
        </w:rPr>
        <w:t>integrantes</w:t>
      </w:r>
      <w:r w:rsidR="00C50C5E" w:rsidRPr="00C671D0">
        <w:rPr>
          <w:rFonts w:asciiTheme="minorHAnsi" w:hAnsiTheme="minorHAnsi" w:cstheme="minorHAnsi"/>
          <w:sz w:val="24"/>
          <w:szCs w:val="24"/>
        </w:rPr>
        <w:t xml:space="preserve"> da </w:t>
      </w:r>
      <w:r w:rsidRPr="00C671D0">
        <w:rPr>
          <w:rFonts w:asciiTheme="minorHAnsi" w:hAnsiTheme="minorHAnsi" w:cstheme="minorHAnsi"/>
          <w:sz w:val="24"/>
          <w:szCs w:val="24"/>
        </w:rPr>
        <w:t>AMURC</w:t>
      </w:r>
      <w:r w:rsidR="003F7B5D" w:rsidRPr="00C671D0">
        <w:rPr>
          <w:rFonts w:asciiTheme="minorHAnsi" w:hAnsiTheme="minorHAnsi" w:cstheme="minorHAnsi"/>
          <w:sz w:val="24"/>
          <w:szCs w:val="24"/>
        </w:rPr>
        <w:t xml:space="preserve"> (Curitibanos; Frei Rogerio; Ponte Alta do Norte; Santa Cecília e São Cristóvão do Sul), a tabela</w:t>
      </w:r>
      <w:r w:rsidR="007D636B" w:rsidRPr="00C671D0">
        <w:rPr>
          <w:rFonts w:asciiTheme="minorHAnsi" w:hAnsiTheme="minorHAnsi" w:cstheme="minorHAnsi"/>
          <w:sz w:val="24"/>
          <w:szCs w:val="24"/>
        </w:rPr>
        <w:t xml:space="preserve"> </w:t>
      </w:r>
      <w:r w:rsidR="00C50C5E" w:rsidRPr="00C671D0">
        <w:rPr>
          <w:rFonts w:asciiTheme="minorHAnsi" w:hAnsiTheme="minorHAnsi" w:cstheme="minorHAnsi"/>
          <w:sz w:val="24"/>
          <w:szCs w:val="24"/>
        </w:rPr>
        <w:t>constante do</w:t>
      </w:r>
      <w:r w:rsidR="00AE65D7" w:rsidRPr="00C671D0">
        <w:rPr>
          <w:rFonts w:asciiTheme="minorHAnsi" w:hAnsiTheme="minorHAnsi" w:cstheme="minorHAnsi"/>
          <w:sz w:val="24"/>
          <w:szCs w:val="24"/>
        </w:rPr>
        <w:t>s anexos I, II, III, IV e V</w:t>
      </w:r>
      <w:r w:rsidR="007D636B" w:rsidRPr="00C671D0">
        <w:rPr>
          <w:rFonts w:asciiTheme="minorHAnsi" w:hAnsiTheme="minorHAnsi" w:cstheme="minorHAnsi"/>
          <w:sz w:val="24"/>
          <w:szCs w:val="24"/>
        </w:rPr>
        <w:t xml:space="preserve">, </w:t>
      </w:r>
      <w:r w:rsidR="003F7B5D" w:rsidRPr="00C671D0">
        <w:rPr>
          <w:rFonts w:asciiTheme="minorHAnsi" w:hAnsiTheme="minorHAnsi" w:cstheme="minorHAnsi"/>
          <w:sz w:val="24"/>
          <w:szCs w:val="24"/>
        </w:rPr>
        <w:t>parte</w:t>
      </w:r>
      <w:r w:rsidR="006117FC" w:rsidRPr="00C671D0">
        <w:rPr>
          <w:rFonts w:asciiTheme="minorHAnsi" w:hAnsiTheme="minorHAnsi" w:cstheme="minorHAnsi"/>
          <w:sz w:val="24"/>
          <w:szCs w:val="24"/>
        </w:rPr>
        <w:t xml:space="preserve"> integrante e inseparável da presente Resolução, dando-lhe</w:t>
      </w:r>
      <w:r w:rsidR="00C56982" w:rsidRPr="00C671D0">
        <w:rPr>
          <w:rFonts w:asciiTheme="minorHAnsi" w:hAnsiTheme="minorHAnsi" w:cstheme="minorHAnsi"/>
          <w:sz w:val="24"/>
          <w:szCs w:val="24"/>
        </w:rPr>
        <w:t xml:space="preserve"> ampla publicidade e</w:t>
      </w:r>
      <w:r w:rsidR="00C50C5E" w:rsidRPr="00C671D0">
        <w:rPr>
          <w:rFonts w:asciiTheme="minorHAnsi" w:hAnsiTheme="minorHAnsi" w:cstheme="minorHAnsi"/>
          <w:sz w:val="24"/>
          <w:szCs w:val="24"/>
        </w:rPr>
        <w:t xml:space="preserve"> registro </w:t>
      </w:r>
      <w:r w:rsidR="00C56982" w:rsidRPr="00C671D0">
        <w:rPr>
          <w:rFonts w:asciiTheme="minorHAnsi" w:hAnsiTheme="minorHAnsi" w:cstheme="minorHAnsi"/>
          <w:sz w:val="24"/>
          <w:szCs w:val="24"/>
        </w:rPr>
        <w:t>junto ao</w:t>
      </w:r>
      <w:r w:rsidR="007D636B" w:rsidRPr="00C671D0">
        <w:rPr>
          <w:rFonts w:asciiTheme="minorHAnsi" w:hAnsiTheme="minorHAnsi" w:cstheme="minorHAnsi"/>
          <w:sz w:val="24"/>
          <w:szCs w:val="24"/>
        </w:rPr>
        <w:t xml:space="preserve"> Diário Oficial dos Muni</w:t>
      </w:r>
      <w:r w:rsidR="003D3AB4" w:rsidRPr="00C671D0">
        <w:rPr>
          <w:rFonts w:asciiTheme="minorHAnsi" w:hAnsiTheme="minorHAnsi" w:cstheme="minorHAnsi"/>
          <w:sz w:val="24"/>
          <w:szCs w:val="24"/>
        </w:rPr>
        <w:t xml:space="preserve">cípios </w:t>
      </w:r>
      <w:r w:rsidR="005E4C14" w:rsidRPr="00C671D0">
        <w:rPr>
          <w:rFonts w:asciiTheme="minorHAnsi" w:hAnsiTheme="minorHAnsi" w:cstheme="minorHAnsi"/>
          <w:sz w:val="24"/>
          <w:szCs w:val="24"/>
        </w:rPr>
        <w:t>de Santa Catarina – DOM;</w:t>
      </w:r>
    </w:p>
    <w:p w14:paraId="2939DF88" w14:textId="77777777" w:rsidR="00C56982" w:rsidRPr="00C671D0" w:rsidRDefault="00C56982" w:rsidP="00C56982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8F06CE5" w14:textId="0C431B4A" w:rsidR="007D636B" w:rsidRPr="00C671D0" w:rsidRDefault="005E4C14" w:rsidP="00BD08B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71D0">
        <w:rPr>
          <w:rFonts w:asciiTheme="minorHAnsi" w:hAnsiTheme="minorHAnsi" w:cstheme="minorHAnsi"/>
          <w:sz w:val="24"/>
          <w:szCs w:val="24"/>
        </w:rPr>
        <w:t xml:space="preserve">Remeter a tabela </w:t>
      </w:r>
      <w:r w:rsidR="007D636B" w:rsidRPr="00C671D0">
        <w:rPr>
          <w:rFonts w:asciiTheme="minorHAnsi" w:hAnsiTheme="minorHAnsi" w:cstheme="minorHAnsi"/>
          <w:sz w:val="24"/>
          <w:szCs w:val="24"/>
        </w:rPr>
        <w:t xml:space="preserve">em anexo, contendo informações </w:t>
      </w:r>
      <w:r w:rsidRPr="00C671D0">
        <w:rPr>
          <w:rFonts w:asciiTheme="minorHAnsi" w:hAnsiTheme="minorHAnsi" w:cstheme="minorHAnsi"/>
          <w:sz w:val="24"/>
          <w:szCs w:val="24"/>
        </w:rPr>
        <w:t>detalhadas por</w:t>
      </w:r>
      <w:r w:rsidR="00F97A4C" w:rsidRPr="00C671D0">
        <w:rPr>
          <w:rFonts w:asciiTheme="minorHAnsi" w:hAnsiTheme="minorHAnsi" w:cstheme="minorHAnsi"/>
          <w:sz w:val="24"/>
          <w:szCs w:val="24"/>
        </w:rPr>
        <w:t xml:space="preserve"> ente, para </w:t>
      </w:r>
      <w:r w:rsidR="007D636B" w:rsidRPr="00C671D0">
        <w:rPr>
          <w:rFonts w:asciiTheme="minorHAnsi" w:hAnsiTheme="minorHAnsi" w:cstheme="minorHAnsi"/>
          <w:sz w:val="24"/>
          <w:szCs w:val="24"/>
        </w:rPr>
        <w:t xml:space="preserve">os Municípios de </w:t>
      </w:r>
      <w:r w:rsidRPr="00C671D0">
        <w:rPr>
          <w:rFonts w:asciiTheme="minorHAnsi" w:hAnsiTheme="minorHAnsi" w:cstheme="minorHAnsi"/>
          <w:sz w:val="24"/>
          <w:szCs w:val="24"/>
        </w:rPr>
        <w:t>Curitibanos; Frei Rogerio; Ponte Alta do Norte; Santa Cecília e São Cristóvão do Sul</w:t>
      </w:r>
      <w:r w:rsidR="007F6A82" w:rsidRPr="00C671D0">
        <w:rPr>
          <w:rFonts w:asciiTheme="minorHAnsi" w:hAnsiTheme="minorHAnsi" w:cstheme="minorHAnsi"/>
          <w:sz w:val="24"/>
          <w:szCs w:val="24"/>
        </w:rPr>
        <w:t xml:space="preserve"> para</w:t>
      </w:r>
      <w:r w:rsidR="007D636B" w:rsidRPr="00C671D0">
        <w:rPr>
          <w:rFonts w:asciiTheme="minorHAnsi" w:hAnsiTheme="minorHAnsi" w:cstheme="minorHAnsi"/>
          <w:sz w:val="24"/>
          <w:szCs w:val="24"/>
        </w:rPr>
        <w:t xml:space="preserve"> conhecimento da Receita F</w:t>
      </w:r>
      <w:r w:rsidR="007F6A82" w:rsidRPr="00C671D0">
        <w:rPr>
          <w:rFonts w:asciiTheme="minorHAnsi" w:hAnsiTheme="minorHAnsi" w:cstheme="minorHAnsi"/>
          <w:sz w:val="24"/>
          <w:szCs w:val="24"/>
        </w:rPr>
        <w:t>ederal do Brasil – Delegacia de</w:t>
      </w:r>
      <w:r w:rsidR="007D636B" w:rsidRPr="00C671D0">
        <w:rPr>
          <w:rFonts w:asciiTheme="minorHAnsi" w:hAnsiTheme="minorHAnsi" w:cstheme="minorHAnsi"/>
          <w:sz w:val="24"/>
          <w:szCs w:val="24"/>
        </w:rPr>
        <w:t xml:space="preserve"> </w:t>
      </w:r>
      <w:r w:rsidR="004C3749">
        <w:rPr>
          <w:rFonts w:asciiTheme="minorHAnsi" w:hAnsiTheme="minorHAnsi" w:cstheme="minorHAnsi"/>
          <w:sz w:val="24"/>
          <w:szCs w:val="24"/>
        </w:rPr>
        <w:t>Caçador/SC</w:t>
      </w:r>
      <w:r w:rsidR="000813ED">
        <w:rPr>
          <w:rFonts w:asciiTheme="minorHAnsi" w:hAnsiTheme="minorHAnsi" w:cstheme="minorHAnsi"/>
          <w:sz w:val="24"/>
          <w:szCs w:val="24"/>
        </w:rPr>
        <w:t xml:space="preserve"> e Lages/SC</w:t>
      </w:r>
      <w:r w:rsidR="007F6A82" w:rsidRPr="00C671D0">
        <w:rPr>
          <w:rFonts w:asciiTheme="minorHAnsi" w:hAnsiTheme="minorHAnsi" w:cstheme="minorHAnsi"/>
          <w:sz w:val="24"/>
          <w:szCs w:val="24"/>
        </w:rPr>
        <w:t>;</w:t>
      </w:r>
    </w:p>
    <w:p w14:paraId="11A7E6D7" w14:textId="6853D21E" w:rsidR="00130CBD" w:rsidRPr="00C671D0" w:rsidRDefault="007F6A82" w:rsidP="00BD08B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71D0">
        <w:rPr>
          <w:rFonts w:asciiTheme="minorHAnsi" w:hAnsiTheme="minorHAnsi" w:cstheme="minorHAnsi"/>
          <w:sz w:val="24"/>
          <w:szCs w:val="24"/>
        </w:rPr>
        <w:lastRenderedPageBreak/>
        <w:t>Determinar aos municípios em epígrafe que</w:t>
      </w:r>
      <w:r w:rsidR="00961F66" w:rsidRPr="00C671D0">
        <w:rPr>
          <w:rFonts w:asciiTheme="minorHAnsi" w:hAnsiTheme="minorHAnsi" w:cstheme="minorHAnsi"/>
          <w:sz w:val="24"/>
          <w:szCs w:val="24"/>
        </w:rPr>
        <w:t xml:space="preserve"> validem das informações em ato interno e comunicar, em sinal de</w:t>
      </w:r>
      <w:r w:rsidR="00D5714D" w:rsidRPr="00C671D0">
        <w:rPr>
          <w:rFonts w:asciiTheme="minorHAnsi" w:hAnsiTheme="minorHAnsi" w:cstheme="minorHAnsi"/>
          <w:sz w:val="24"/>
          <w:szCs w:val="24"/>
        </w:rPr>
        <w:t xml:space="preserve"> ratificação, à Receita Federal do Brasil, Delegacia</w:t>
      </w:r>
      <w:r w:rsidR="00F07D79">
        <w:rPr>
          <w:rFonts w:asciiTheme="minorHAnsi" w:hAnsiTheme="minorHAnsi" w:cstheme="minorHAnsi"/>
          <w:sz w:val="24"/>
          <w:szCs w:val="24"/>
        </w:rPr>
        <w:t>s</w:t>
      </w:r>
      <w:r w:rsidR="00C671D0" w:rsidRPr="00C671D0">
        <w:rPr>
          <w:rFonts w:asciiTheme="minorHAnsi" w:hAnsiTheme="minorHAnsi" w:cstheme="minorHAnsi"/>
          <w:sz w:val="24"/>
          <w:szCs w:val="24"/>
        </w:rPr>
        <w:t xml:space="preserve"> de </w:t>
      </w:r>
      <w:r w:rsidR="00F97A4C" w:rsidRPr="00C671D0">
        <w:rPr>
          <w:rFonts w:asciiTheme="minorHAnsi" w:hAnsiTheme="minorHAnsi" w:cstheme="minorHAnsi"/>
          <w:sz w:val="24"/>
          <w:szCs w:val="24"/>
        </w:rPr>
        <w:t>Lages</w:t>
      </w:r>
      <w:r w:rsidR="00D5714D" w:rsidRPr="00C671D0">
        <w:rPr>
          <w:rFonts w:asciiTheme="minorHAnsi" w:hAnsiTheme="minorHAnsi" w:cstheme="minorHAnsi"/>
          <w:sz w:val="24"/>
          <w:szCs w:val="24"/>
        </w:rPr>
        <w:t>/SC</w:t>
      </w:r>
      <w:r w:rsidR="00F07D79">
        <w:rPr>
          <w:rFonts w:asciiTheme="minorHAnsi" w:hAnsiTheme="minorHAnsi" w:cstheme="minorHAnsi"/>
          <w:sz w:val="24"/>
          <w:szCs w:val="24"/>
        </w:rPr>
        <w:t xml:space="preserve"> e Caçador/SC</w:t>
      </w:r>
      <w:r w:rsidR="00C671D0" w:rsidRPr="00C671D0">
        <w:rPr>
          <w:rFonts w:asciiTheme="minorHAnsi" w:hAnsiTheme="minorHAnsi" w:cstheme="minorHAnsi"/>
          <w:sz w:val="24"/>
          <w:szCs w:val="24"/>
        </w:rPr>
        <w:t xml:space="preserve"> </w:t>
      </w:r>
      <w:r w:rsidR="00AE0B0A">
        <w:rPr>
          <w:rFonts w:asciiTheme="minorHAnsi" w:hAnsiTheme="minorHAnsi" w:cstheme="minorHAnsi"/>
          <w:sz w:val="24"/>
          <w:szCs w:val="24"/>
        </w:rPr>
        <w:t xml:space="preserve">fazendo cópia </w:t>
      </w:r>
      <w:r w:rsidR="00F97A4C" w:rsidRPr="00C671D0">
        <w:rPr>
          <w:rFonts w:asciiTheme="minorHAnsi" w:hAnsiTheme="minorHAnsi" w:cstheme="minorHAnsi"/>
          <w:sz w:val="24"/>
          <w:szCs w:val="24"/>
        </w:rPr>
        <w:t>d</w:t>
      </w:r>
      <w:r w:rsidR="00AE0B0A">
        <w:rPr>
          <w:rFonts w:asciiTheme="minorHAnsi" w:hAnsiTheme="minorHAnsi" w:cstheme="minorHAnsi"/>
          <w:sz w:val="24"/>
          <w:szCs w:val="24"/>
        </w:rPr>
        <w:t xml:space="preserve">o ato oficial </w:t>
      </w:r>
      <w:r w:rsidR="00961F66" w:rsidRPr="00C671D0">
        <w:rPr>
          <w:rFonts w:asciiTheme="minorHAnsi" w:hAnsiTheme="minorHAnsi" w:cstheme="minorHAnsi"/>
          <w:sz w:val="24"/>
          <w:szCs w:val="24"/>
        </w:rPr>
        <w:t>correspondente;</w:t>
      </w:r>
    </w:p>
    <w:p w14:paraId="4B0DF9BE" w14:textId="11838997" w:rsidR="00130CBD" w:rsidRPr="00C671D0" w:rsidRDefault="00130CBD" w:rsidP="00BD08B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71D0">
        <w:rPr>
          <w:rFonts w:asciiTheme="minorHAnsi" w:hAnsiTheme="minorHAnsi" w:cstheme="minorHAnsi"/>
          <w:sz w:val="24"/>
          <w:szCs w:val="24"/>
        </w:rPr>
        <w:t>Esta Resolução entra em vigor na data de sua publicação, revogadas as disposições em contrário.</w:t>
      </w:r>
    </w:p>
    <w:p w14:paraId="7232BEDE" w14:textId="77777777" w:rsidR="00130CBD" w:rsidRDefault="00130CBD" w:rsidP="00BD08B1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5D71CD26" w14:textId="77777777" w:rsidR="0000790E" w:rsidRPr="00F13F02" w:rsidRDefault="0000790E" w:rsidP="00BD08B1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FD14A7A" w14:textId="660C8909" w:rsidR="00130CBD" w:rsidRPr="00F13F02" w:rsidRDefault="00130CBD" w:rsidP="00961F66">
      <w:pPr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13F02">
        <w:rPr>
          <w:rFonts w:asciiTheme="minorHAnsi" w:hAnsiTheme="minorHAnsi" w:cstheme="minorHAnsi"/>
          <w:bCs/>
          <w:szCs w:val="24"/>
        </w:rPr>
        <w:t>Curitibanos</w:t>
      </w:r>
      <w:r w:rsidR="00961F66" w:rsidRPr="00F13F02">
        <w:rPr>
          <w:rFonts w:asciiTheme="minorHAnsi" w:hAnsiTheme="minorHAnsi" w:cstheme="minorHAnsi"/>
          <w:bCs/>
          <w:szCs w:val="24"/>
        </w:rPr>
        <w:t>/</w:t>
      </w:r>
      <w:r w:rsidR="008E3211" w:rsidRPr="00F13F02">
        <w:rPr>
          <w:rFonts w:asciiTheme="minorHAnsi" w:hAnsiTheme="minorHAnsi" w:cstheme="minorHAnsi"/>
          <w:bCs/>
          <w:szCs w:val="24"/>
        </w:rPr>
        <w:t>SC,</w:t>
      </w:r>
      <w:r w:rsidRPr="00F13F02">
        <w:rPr>
          <w:rFonts w:asciiTheme="minorHAnsi" w:hAnsiTheme="minorHAnsi" w:cstheme="minorHAnsi"/>
          <w:bCs/>
          <w:szCs w:val="24"/>
        </w:rPr>
        <w:t xml:space="preserve"> </w:t>
      </w:r>
      <w:r w:rsidR="00891F0E">
        <w:rPr>
          <w:rFonts w:asciiTheme="minorHAnsi" w:hAnsiTheme="minorHAnsi" w:cstheme="minorHAnsi"/>
          <w:bCs/>
          <w:szCs w:val="24"/>
        </w:rPr>
        <w:t xml:space="preserve">19 </w:t>
      </w:r>
      <w:r w:rsidR="00A05450" w:rsidRPr="00F13F02">
        <w:rPr>
          <w:rFonts w:asciiTheme="minorHAnsi" w:hAnsiTheme="minorHAnsi" w:cstheme="minorHAnsi"/>
          <w:bCs/>
          <w:szCs w:val="24"/>
        </w:rPr>
        <w:t xml:space="preserve">de </w:t>
      </w:r>
      <w:r w:rsidR="000813ED">
        <w:rPr>
          <w:rFonts w:asciiTheme="minorHAnsi" w:hAnsiTheme="minorHAnsi" w:cstheme="minorHAnsi"/>
          <w:bCs/>
          <w:szCs w:val="24"/>
        </w:rPr>
        <w:t>abril de 2022</w:t>
      </w:r>
      <w:r w:rsidR="00FD6E5B" w:rsidRPr="00F13F02">
        <w:rPr>
          <w:rFonts w:asciiTheme="minorHAnsi" w:hAnsiTheme="minorHAnsi" w:cstheme="minorHAnsi"/>
          <w:bCs/>
          <w:szCs w:val="24"/>
        </w:rPr>
        <w:t>.</w:t>
      </w:r>
    </w:p>
    <w:p w14:paraId="621296DA" w14:textId="77777777" w:rsidR="00130CBD" w:rsidRDefault="00130CBD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71D81FB1" w14:textId="77777777" w:rsidR="0000790E" w:rsidRDefault="0000790E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0B44B0EE" w14:textId="77777777" w:rsidR="0000790E" w:rsidRPr="00F13F02" w:rsidRDefault="0000790E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5287057D" w14:textId="77777777" w:rsidR="00E2569A" w:rsidRPr="00F13F02" w:rsidRDefault="00E2569A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4108CA52" w14:textId="0AD8D5E8" w:rsidR="00F764EA" w:rsidRPr="00F13F02" w:rsidRDefault="00F764EA" w:rsidP="00F764E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13F02">
        <w:rPr>
          <w:rFonts w:asciiTheme="minorHAnsi" w:hAnsiTheme="minorHAnsi" w:cstheme="minorHAnsi"/>
          <w:szCs w:val="24"/>
        </w:rPr>
        <w:t xml:space="preserve">Esta resolução foi registrada na Secretaria da </w:t>
      </w:r>
      <w:r w:rsidR="00F13F02">
        <w:rPr>
          <w:rFonts w:asciiTheme="minorHAnsi" w:hAnsiTheme="minorHAnsi" w:cstheme="minorHAnsi"/>
          <w:szCs w:val="24"/>
        </w:rPr>
        <w:t>AMURC</w:t>
      </w:r>
      <w:r w:rsidRPr="00F13F02">
        <w:rPr>
          <w:rFonts w:asciiTheme="minorHAnsi" w:hAnsiTheme="minorHAnsi" w:cstheme="minorHAnsi"/>
          <w:szCs w:val="24"/>
        </w:rPr>
        <w:t xml:space="preserve"> e remetida à publicação oficial do </w:t>
      </w:r>
      <w:r w:rsidR="00F13F02" w:rsidRPr="00F13F02">
        <w:rPr>
          <w:rFonts w:asciiTheme="minorHAnsi" w:hAnsiTheme="minorHAnsi" w:cstheme="minorHAnsi"/>
          <w:szCs w:val="24"/>
        </w:rPr>
        <w:t>DIÁRIO</w:t>
      </w:r>
      <w:r w:rsidRPr="00F13F02">
        <w:rPr>
          <w:rFonts w:asciiTheme="minorHAnsi" w:hAnsiTheme="minorHAnsi" w:cstheme="minorHAnsi"/>
          <w:szCs w:val="24"/>
        </w:rPr>
        <w:t xml:space="preserve"> OFICIAL DOS </w:t>
      </w:r>
      <w:r w:rsidR="00F13F02" w:rsidRPr="00F13F02">
        <w:rPr>
          <w:rFonts w:asciiTheme="minorHAnsi" w:hAnsiTheme="minorHAnsi" w:cstheme="minorHAnsi"/>
          <w:szCs w:val="24"/>
        </w:rPr>
        <w:t>MUNICÍPIOS</w:t>
      </w:r>
      <w:r w:rsidRPr="00F13F02">
        <w:rPr>
          <w:rFonts w:asciiTheme="minorHAnsi" w:hAnsiTheme="minorHAnsi" w:cstheme="minorHAnsi"/>
          <w:szCs w:val="24"/>
        </w:rPr>
        <w:t xml:space="preserve"> DE SANTA CATARINA – DOM em </w:t>
      </w:r>
      <w:r w:rsidR="00891F0E">
        <w:rPr>
          <w:rFonts w:asciiTheme="minorHAnsi" w:hAnsiTheme="minorHAnsi" w:cstheme="minorHAnsi"/>
          <w:szCs w:val="24"/>
        </w:rPr>
        <w:t>19</w:t>
      </w:r>
      <w:r w:rsidRPr="00F13F02">
        <w:rPr>
          <w:rFonts w:asciiTheme="minorHAnsi" w:hAnsiTheme="minorHAnsi" w:cstheme="minorHAnsi"/>
          <w:szCs w:val="24"/>
        </w:rPr>
        <w:t xml:space="preserve"> de </w:t>
      </w:r>
      <w:r w:rsidR="000813ED">
        <w:rPr>
          <w:rFonts w:asciiTheme="minorHAnsi" w:hAnsiTheme="minorHAnsi" w:cstheme="minorHAnsi"/>
          <w:szCs w:val="24"/>
        </w:rPr>
        <w:t>abril de 2022</w:t>
      </w:r>
      <w:r w:rsidRPr="00F13F02">
        <w:rPr>
          <w:rFonts w:asciiTheme="minorHAnsi" w:hAnsiTheme="minorHAnsi" w:cstheme="minorHAnsi"/>
          <w:szCs w:val="24"/>
        </w:rPr>
        <w:t xml:space="preserve">. Contém em anexo a tabela de valores do VTN dos Municípios </w:t>
      </w:r>
      <w:r w:rsidR="0078357E">
        <w:rPr>
          <w:rFonts w:asciiTheme="minorHAnsi" w:hAnsiTheme="minorHAnsi" w:cstheme="minorHAnsi"/>
          <w:szCs w:val="24"/>
        </w:rPr>
        <w:t>abrangidos pel</w:t>
      </w:r>
      <w:r w:rsidRPr="00F13F02">
        <w:rPr>
          <w:rFonts w:asciiTheme="minorHAnsi" w:hAnsiTheme="minorHAnsi" w:cstheme="minorHAnsi"/>
          <w:szCs w:val="24"/>
        </w:rPr>
        <w:t>a AMURC.</w:t>
      </w:r>
    </w:p>
    <w:p w14:paraId="729108BA" w14:textId="77777777" w:rsidR="00F764EA" w:rsidRPr="00F13F02" w:rsidRDefault="00F764EA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09468448" w14:textId="77777777" w:rsidR="00F764EA" w:rsidRDefault="00F764EA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63EFFF66" w14:textId="77777777" w:rsidR="001145AA" w:rsidRDefault="001145AA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455E71C0" w14:textId="77777777" w:rsidR="00A340E8" w:rsidRPr="00B805A3" w:rsidRDefault="00A340E8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714D857C" w14:textId="77777777" w:rsidR="00F764EA" w:rsidRPr="00B805A3" w:rsidRDefault="00F764EA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05A3" w:rsidRPr="00B805A3" w14:paraId="42FACF4E" w14:textId="77777777" w:rsidTr="00C509A9">
        <w:trPr>
          <w:jc w:val="center"/>
        </w:trPr>
        <w:tc>
          <w:tcPr>
            <w:tcW w:w="4605" w:type="dxa"/>
            <w:vAlign w:val="center"/>
          </w:tcPr>
          <w:p w14:paraId="302F0067" w14:textId="77777777" w:rsidR="00174EDB" w:rsidRPr="00B805A3" w:rsidRDefault="00174EDB" w:rsidP="00174EDB">
            <w:pPr>
              <w:pStyle w:val="Recuodecorpodetexto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pt-BR"/>
              </w:rPr>
            </w:pPr>
            <w:r w:rsidRPr="00B805A3">
              <w:rPr>
                <w:rFonts w:asciiTheme="minorHAnsi" w:hAnsiTheme="minorHAnsi" w:cstheme="minorHAnsi"/>
                <w:b/>
                <w:bCs/>
                <w:szCs w:val="24"/>
                <w:lang w:val="pt-BR"/>
              </w:rPr>
              <w:t>___________________________________</w:t>
            </w:r>
          </w:p>
          <w:p w14:paraId="5B8E2DFC" w14:textId="1735621F" w:rsidR="00053E4B" w:rsidRPr="00B805A3" w:rsidRDefault="00B805A3" w:rsidP="00053E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805A3">
              <w:rPr>
                <w:rFonts w:asciiTheme="minorHAnsi" w:hAnsiTheme="minorHAnsi" w:cstheme="minorHAnsi"/>
                <w:b/>
                <w:szCs w:val="24"/>
              </w:rPr>
              <w:t>JAIR DA SILVA RIBEIRO</w:t>
            </w:r>
          </w:p>
          <w:p w14:paraId="761B460E" w14:textId="7886FEED" w:rsidR="00174EDB" w:rsidRPr="00B805A3" w:rsidRDefault="00174EDB" w:rsidP="00053E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805A3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Presidente da AMURC</w:t>
            </w:r>
          </w:p>
        </w:tc>
        <w:tc>
          <w:tcPr>
            <w:tcW w:w="4605" w:type="dxa"/>
            <w:vAlign w:val="center"/>
          </w:tcPr>
          <w:p w14:paraId="27CD597A" w14:textId="77777777" w:rsidR="00174EDB" w:rsidRPr="00B805A3" w:rsidRDefault="00174EDB" w:rsidP="00174E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805A3">
              <w:rPr>
                <w:rFonts w:asciiTheme="minorHAnsi" w:hAnsiTheme="minorHAnsi" w:cstheme="minorHAnsi"/>
                <w:b/>
                <w:bCs/>
                <w:szCs w:val="24"/>
              </w:rPr>
              <w:t>___________________________________</w:t>
            </w:r>
          </w:p>
          <w:p w14:paraId="79EB3F23" w14:textId="429C3BE9" w:rsidR="00053E4B" w:rsidRPr="00B805A3" w:rsidRDefault="00B805A3" w:rsidP="00053E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</w:pPr>
            <w:r w:rsidRPr="00B805A3">
              <w:rPr>
                <w:rFonts w:asciiTheme="minorHAnsi" w:hAnsiTheme="minorHAnsi" w:cstheme="minorHAnsi"/>
                <w:b/>
                <w:szCs w:val="24"/>
              </w:rPr>
              <w:t>ROBERTO MOLIN DE ALMEIDA</w:t>
            </w:r>
          </w:p>
          <w:p w14:paraId="0F5B7742" w14:textId="562A73E5" w:rsidR="00174EDB" w:rsidRPr="00B805A3" w:rsidRDefault="00174EDB" w:rsidP="00174EDB">
            <w:pPr>
              <w:pStyle w:val="Recuodecorpodetexto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pt-BR"/>
              </w:rPr>
            </w:pPr>
            <w:r w:rsidRPr="00B805A3">
              <w:rPr>
                <w:rFonts w:asciiTheme="minorHAnsi" w:hAnsiTheme="minorHAnsi" w:cstheme="minorHAnsi"/>
                <w:b/>
                <w:szCs w:val="24"/>
              </w:rPr>
              <w:t>Diretor Executivo da AMURC</w:t>
            </w:r>
          </w:p>
        </w:tc>
      </w:tr>
    </w:tbl>
    <w:p w14:paraId="4606E341" w14:textId="77777777" w:rsidR="00F764EA" w:rsidRDefault="00F764EA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0830EF39" w14:textId="77777777" w:rsidR="000813ED" w:rsidRDefault="000813ED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58560FAF" w14:textId="77777777" w:rsidR="000813ED" w:rsidRDefault="000813ED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78A48C54" w14:textId="77777777" w:rsidR="000813ED" w:rsidRPr="00B805A3" w:rsidRDefault="000813ED" w:rsidP="00BD08B1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64B15C26" w14:textId="11FC2D05" w:rsidR="009D05A1" w:rsidRPr="00377235" w:rsidRDefault="006E246D" w:rsidP="008245E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7235">
        <w:rPr>
          <w:rFonts w:asciiTheme="minorHAnsi" w:hAnsiTheme="minorHAnsi" w:cstheme="minorHAnsi"/>
          <w:b/>
          <w:sz w:val="28"/>
          <w:szCs w:val="28"/>
        </w:rPr>
        <w:t xml:space="preserve">ANEXO I </w:t>
      </w:r>
      <w:r w:rsidR="002C3CA7" w:rsidRPr="00377235">
        <w:rPr>
          <w:rFonts w:asciiTheme="minorHAnsi" w:hAnsiTheme="minorHAnsi" w:cstheme="minorHAnsi"/>
          <w:b/>
          <w:sz w:val="28"/>
          <w:szCs w:val="28"/>
        </w:rPr>
        <w:t>– MUNICÍPIO DE CURITIBANOS – SC</w:t>
      </w:r>
    </w:p>
    <w:p w14:paraId="1A9D2EF7" w14:textId="1A9F8D4E" w:rsidR="009D05A1" w:rsidRPr="00F13F02" w:rsidRDefault="00230EA9" w:rsidP="008245E1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TABELA DE VALORES DO </w:t>
      </w:r>
      <w:r w:rsidR="009D05A1" w:rsidRPr="00F13F02">
        <w:rPr>
          <w:rFonts w:asciiTheme="minorHAnsi" w:hAnsiTheme="minorHAnsi" w:cstheme="minorHAnsi"/>
          <w:b/>
          <w:szCs w:val="24"/>
        </w:rPr>
        <w:t xml:space="preserve">VALOR DA TERRA NUA </w:t>
      </w:r>
      <w:r w:rsidR="00F07D79">
        <w:rPr>
          <w:rFonts w:asciiTheme="minorHAnsi" w:hAnsiTheme="minorHAnsi" w:cstheme="minorHAnsi"/>
          <w:b/>
          <w:szCs w:val="24"/>
        </w:rPr>
        <w:t>–</w:t>
      </w:r>
      <w:r w:rsidR="009D05A1" w:rsidRPr="00F13F02">
        <w:rPr>
          <w:rFonts w:asciiTheme="minorHAnsi" w:hAnsiTheme="minorHAnsi" w:cstheme="minorHAnsi"/>
          <w:b/>
          <w:szCs w:val="24"/>
        </w:rPr>
        <w:t xml:space="preserve"> VTN</w:t>
      </w:r>
      <w:r w:rsidR="00891F0E">
        <w:rPr>
          <w:rFonts w:asciiTheme="minorHAnsi" w:hAnsiTheme="minorHAnsi" w:cstheme="minorHAnsi"/>
          <w:b/>
          <w:szCs w:val="24"/>
        </w:rPr>
        <w:t xml:space="preserve"> – ANO 2022</w:t>
      </w:r>
    </w:p>
    <w:tbl>
      <w:tblPr>
        <w:tblW w:w="102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1707"/>
      </w:tblGrid>
      <w:tr w:rsidR="009D05A1" w:rsidRPr="00F13F02" w14:paraId="0DF4A37A" w14:textId="77777777" w:rsidTr="008777FD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6523" w14:textId="2FC4B1D3" w:rsidR="009D05A1" w:rsidRPr="007F6DF1" w:rsidRDefault="009D05A1" w:rsidP="00BD08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F6DF1">
              <w:rPr>
                <w:rFonts w:asciiTheme="minorHAnsi" w:hAnsiTheme="minorHAnsi" w:cstheme="minorHAnsi"/>
                <w:b/>
                <w:szCs w:val="24"/>
              </w:rPr>
              <w:lastRenderedPageBreak/>
              <w:t>QUALIFICAÇÃO</w:t>
            </w:r>
            <w:r w:rsidR="00992EBF" w:rsidRPr="007F6DF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7F6DF1">
              <w:rPr>
                <w:rFonts w:asciiTheme="minorHAnsi" w:hAnsiTheme="minorHAnsi" w:cstheme="minorHAnsi"/>
                <w:b/>
                <w:szCs w:val="24"/>
              </w:rPr>
              <w:t>DO</w:t>
            </w:r>
            <w:r w:rsidR="00992EBF" w:rsidRPr="007F6DF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7F6DF1">
              <w:rPr>
                <w:rFonts w:asciiTheme="minorHAnsi" w:hAnsiTheme="minorHAnsi" w:cstheme="minorHAnsi"/>
                <w:b/>
                <w:szCs w:val="24"/>
              </w:rPr>
              <w:t>PERFIL DA TERRA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B85729" w14:textId="0B084EEF" w:rsidR="009D05A1" w:rsidRPr="00F13F02" w:rsidRDefault="009D05A1" w:rsidP="007F6DF1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VALOR (Ha)</w:t>
            </w:r>
          </w:p>
        </w:tc>
      </w:tr>
      <w:tr w:rsidR="009D05A1" w:rsidRPr="00F13F02" w14:paraId="0D7C5DFD" w14:textId="77777777" w:rsidTr="008777FD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423A" w14:textId="77777777" w:rsidR="009D05A1" w:rsidRPr="00C509A9" w:rsidRDefault="009D05A1" w:rsidP="00C509A9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 xml:space="preserve"> I – lavoura – aptidão boa: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3AA297" w14:textId="2501EA9B" w:rsidR="009D05A1" w:rsidRPr="00A8231F" w:rsidRDefault="00A8231F" w:rsidP="00360C21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>R$ 41.322,31</w:t>
            </w:r>
          </w:p>
        </w:tc>
      </w:tr>
      <w:tr w:rsidR="00B87383" w:rsidRPr="00F13F02" w14:paraId="7B72CC4B" w14:textId="77777777" w:rsidTr="008777FD">
        <w:trPr>
          <w:jc w:val="center"/>
        </w:trPr>
        <w:tc>
          <w:tcPr>
            <w:tcW w:w="8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724C" w14:textId="3C28A9E6" w:rsidR="00B87383" w:rsidRPr="00C509A9" w:rsidRDefault="00B87383" w:rsidP="00C509A9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 xml:space="preserve">II – lavoura – aptidão regular: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E3C113" w14:textId="3757BB86" w:rsidR="00B87383" w:rsidRPr="00A8231F" w:rsidRDefault="00A8231F" w:rsidP="006E418C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>R$ 24.793,38</w:t>
            </w:r>
          </w:p>
        </w:tc>
      </w:tr>
      <w:tr w:rsidR="0000790E" w:rsidRPr="00F13F02" w14:paraId="7B9B510E" w14:textId="77777777" w:rsidTr="008777FD">
        <w:trPr>
          <w:jc w:val="center"/>
        </w:trPr>
        <w:tc>
          <w:tcPr>
            <w:tcW w:w="8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43A4" w14:textId="77777777" w:rsidR="0000790E" w:rsidRPr="00C509A9" w:rsidRDefault="0000790E" w:rsidP="00C509A9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>III – lavoura – aptidão restrita: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73E815" w14:textId="0B730C37" w:rsidR="0000790E" w:rsidRPr="00A8231F" w:rsidRDefault="00A8231F" w:rsidP="006E418C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>R$ 16.528,92</w:t>
            </w:r>
            <w:r w:rsidR="0000790E"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00790E" w:rsidRPr="00F13F02" w14:paraId="3E213AA4" w14:textId="77777777" w:rsidTr="008777FD">
        <w:trPr>
          <w:jc w:val="center"/>
        </w:trPr>
        <w:tc>
          <w:tcPr>
            <w:tcW w:w="8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87B7" w14:textId="77777777" w:rsidR="0000790E" w:rsidRPr="00C509A9" w:rsidRDefault="0000790E" w:rsidP="00C509A9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> IV – pastagem plantada: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40343F" w14:textId="7AB830B1" w:rsidR="0000790E" w:rsidRPr="00A8231F" w:rsidRDefault="00A8231F" w:rsidP="006E418C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>R$17.217,63</w:t>
            </w:r>
          </w:p>
        </w:tc>
      </w:tr>
      <w:tr w:rsidR="0000790E" w:rsidRPr="00F13F02" w14:paraId="41084579" w14:textId="77777777" w:rsidTr="008777FD">
        <w:trPr>
          <w:jc w:val="center"/>
        </w:trPr>
        <w:tc>
          <w:tcPr>
            <w:tcW w:w="8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72AF" w14:textId="77777777" w:rsidR="0000790E" w:rsidRPr="00C509A9" w:rsidRDefault="0000790E" w:rsidP="00C509A9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 xml:space="preserve"> V – silvicultura ou pastagem natural: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E35388" w14:textId="0BB6E6AF" w:rsidR="0000790E" w:rsidRPr="00A8231F" w:rsidRDefault="00A8231F" w:rsidP="006E418C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>R$ 16.528,92</w:t>
            </w:r>
          </w:p>
        </w:tc>
      </w:tr>
      <w:tr w:rsidR="0000790E" w:rsidRPr="00F13F02" w14:paraId="54F93B25" w14:textId="77777777" w:rsidTr="008777FD">
        <w:trPr>
          <w:jc w:val="center"/>
        </w:trPr>
        <w:tc>
          <w:tcPr>
            <w:tcW w:w="8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0E37" w14:textId="7F7BE55A" w:rsidR="0000790E" w:rsidRPr="00C509A9" w:rsidRDefault="0000790E" w:rsidP="00C509A9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 xml:space="preserve">VI – preservação da fauna ou flora: terra inaproveitável ou com restrição ambiental, terras com restrições físicas, sociais, ambientais ou jurídicas que impossibilitam o uso sustentável e, por isso, são indicadas para a preservação da flora e da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>fauna ou para outros usos não agrários.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D3AF4E" w14:textId="1EF8A04B" w:rsidR="0000790E" w:rsidRPr="00A8231F" w:rsidRDefault="00A8231F" w:rsidP="006E418C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>R$ 6.278,85</w:t>
            </w:r>
          </w:p>
        </w:tc>
      </w:tr>
    </w:tbl>
    <w:p w14:paraId="266E41D3" w14:textId="0F1F03A7" w:rsidR="00AF6DBB" w:rsidRPr="00377235" w:rsidRDefault="00E44D94" w:rsidP="00BD08B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13F02">
        <w:rPr>
          <w:rFonts w:asciiTheme="minorHAnsi" w:hAnsiTheme="minorHAnsi" w:cstheme="minorHAnsi"/>
          <w:color w:val="FF0000"/>
          <w:szCs w:val="24"/>
        </w:rPr>
        <w:br w:type="column"/>
      </w:r>
      <w:r w:rsidR="00AF6DBB" w:rsidRPr="00377235">
        <w:rPr>
          <w:rFonts w:asciiTheme="minorHAnsi" w:hAnsiTheme="minorHAnsi" w:cstheme="minorHAnsi"/>
          <w:b/>
          <w:sz w:val="28"/>
          <w:szCs w:val="28"/>
        </w:rPr>
        <w:lastRenderedPageBreak/>
        <w:t>ANEXO II</w:t>
      </w:r>
      <w:r w:rsidR="00387F81" w:rsidRPr="00377235">
        <w:rPr>
          <w:rFonts w:asciiTheme="minorHAnsi" w:hAnsiTheme="minorHAnsi" w:cstheme="minorHAnsi"/>
          <w:b/>
          <w:sz w:val="28"/>
          <w:szCs w:val="28"/>
        </w:rPr>
        <w:t xml:space="preserve"> – MUNICÍPIO DE FREI ROGERIO – SC</w:t>
      </w:r>
    </w:p>
    <w:p w14:paraId="4F7F321C" w14:textId="125FDA0D" w:rsidR="00E44D94" w:rsidRPr="00F13F02" w:rsidRDefault="004800C1" w:rsidP="00BD08B1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TABELA DE VALORES DO </w:t>
      </w:r>
      <w:r w:rsidR="00E44D94" w:rsidRPr="00F13F02">
        <w:rPr>
          <w:rFonts w:asciiTheme="minorHAnsi" w:hAnsiTheme="minorHAnsi" w:cstheme="minorHAnsi"/>
          <w:b/>
          <w:szCs w:val="24"/>
        </w:rPr>
        <w:t xml:space="preserve">VALOR DA TERRA NUA - </w:t>
      </w:r>
      <w:r w:rsidR="00F07D79" w:rsidRPr="00F13F02">
        <w:rPr>
          <w:rFonts w:asciiTheme="minorHAnsi" w:hAnsiTheme="minorHAnsi" w:cstheme="minorHAnsi"/>
          <w:b/>
          <w:szCs w:val="24"/>
        </w:rPr>
        <w:t>VTN</w:t>
      </w:r>
      <w:r w:rsidR="00891F0E">
        <w:rPr>
          <w:rFonts w:asciiTheme="minorHAnsi" w:hAnsiTheme="minorHAnsi" w:cstheme="minorHAnsi"/>
          <w:b/>
          <w:szCs w:val="24"/>
        </w:rPr>
        <w:t xml:space="preserve"> – ANO 2022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701"/>
      </w:tblGrid>
      <w:tr w:rsidR="00E44D94" w:rsidRPr="00F13F02" w14:paraId="3EFA63CD" w14:textId="77777777" w:rsidTr="00387F81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0A20" w14:textId="2A437DCE" w:rsidR="00E44D94" w:rsidRPr="00F13F02" w:rsidRDefault="00E44D94" w:rsidP="00BD08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QUALIFICAÇÃO</w:t>
            </w:r>
            <w:r w:rsidR="00230EA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DO</w:t>
            </w:r>
            <w:r w:rsidR="00230EA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PERFIL DA TERRA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F39725" w14:textId="33DBE706" w:rsidR="00E44D94" w:rsidRPr="00F13F02" w:rsidRDefault="00E44D94" w:rsidP="00387F81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VALOR (Ha)</w:t>
            </w:r>
          </w:p>
        </w:tc>
      </w:tr>
      <w:tr w:rsidR="00A8231F" w:rsidRPr="00F13F02" w14:paraId="7F36486D" w14:textId="77777777" w:rsidTr="006238B5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37588" w14:textId="77777777" w:rsidR="00A8231F" w:rsidRPr="00387F81" w:rsidRDefault="00A8231F" w:rsidP="00BD08B1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>I – lavoura – aptidão boa: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F3D4C5" w14:textId="7F9A6D42" w:rsidR="00A8231F" w:rsidRPr="006238B5" w:rsidRDefault="00A8231F" w:rsidP="006238B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>R$ 41.322,31</w:t>
            </w:r>
          </w:p>
        </w:tc>
      </w:tr>
      <w:tr w:rsidR="00A8231F" w:rsidRPr="00F13F02" w14:paraId="7B536360" w14:textId="77777777" w:rsidTr="006238B5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8D02" w14:textId="77777777" w:rsidR="00A8231F" w:rsidRPr="00387F81" w:rsidRDefault="00A8231F" w:rsidP="00BD08B1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>II – lavoura – aptidão regular: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7F790A" w14:textId="5BE7170C" w:rsidR="00A8231F" w:rsidRPr="006238B5" w:rsidRDefault="00A8231F" w:rsidP="006238B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>R$ 24.793,38</w:t>
            </w:r>
          </w:p>
        </w:tc>
      </w:tr>
      <w:tr w:rsidR="00A8231F" w:rsidRPr="00F13F02" w14:paraId="22926830" w14:textId="77777777" w:rsidTr="006238B5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45B2" w14:textId="77777777" w:rsidR="00A8231F" w:rsidRPr="00387F81" w:rsidRDefault="00A8231F" w:rsidP="00BD08B1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>III – lavoura – aptidão restrita: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36A630" w14:textId="5B42958F" w:rsidR="00A8231F" w:rsidRPr="007549CE" w:rsidRDefault="007549CE" w:rsidP="006238B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549CE">
              <w:rPr>
                <w:rFonts w:ascii="Calibri" w:hAnsi="Calibri"/>
                <w:b/>
                <w:color w:val="000000"/>
                <w:sz w:val="23"/>
                <w:szCs w:val="23"/>
              </w:rPr>
              <w:t>R$ 12.393,69</w:t>
            </w:r>
            <w:r w:rsidR="00A8231F" w:rsidRPr="007549CE">
              <w:rPr>
                <w:rFonts w:ascii="Calibri" w:hAnsi="Calibri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A8231F" w:rsidRPr="00F13F02" w14:paraId="529FCA56" w14:textId="77777777" w:rsidTr="006238B5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D0BA" w14:textId="77777777" w:rsidR="00A8231F" w:rsidRPr="00387F81" w:rsidRDefault="00A8231F" w:rsidP="00BD08B1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>IV – pastagem plantada: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5B60DD" w14:textId="54EDCCB6" w:rsidR="00A8231F" w:rsidRPr="006238B5" w:rsidRDefault="00A8231F" w:rsidP="006238B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>R$17.217,63</w:t>
            </w:r>
          </w:p>
        </w:tc>
      </w:tr>
      <w:tr w:rsidR="00A8231F" w:rsidRPr="00F13F02" w14:paraId="17ABCEEB" w14:textId="77777777" w:rsidTr="006238B5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2D17" w14:textId="77777777" w:rsidR="00A8231F" w:rsidRPr="00387F81" w:rsidRDefault="00A8231F" w:rsidP="00BD08B1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>V – silvicultura ou pastagem natural: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28C21E" w14:textId="611D0740" w:rsidR="00A8231F" w:rsidRPr="006238B5" w:rsidRDefault="00A8231F" w:rsidP="006238B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>R$ 16.528,92</w:t>
            </w:r>
          </w:p>
        </w:tc>
      </w:tr>
      <w:tr w:rsidR="00A8231F" w:rsidRPr="00F13F02" w14:paraId="434785C0" w14:textId="77777777" w:rsidTr="006238B5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D4EE" w14:textId="77777777" w:rsidR="00A8231F" w:rsidRPr="00387F81" w:rsidRDefault="00A8231F" w:rsidP="00BD08B1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VI – preservação da fauna ou flora: 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7A7E2E" w14:textId="2FEF9923" w:rsidR="00A8231F" w:rsidRPr="006238B5" w:rsidRDefault="00A8231F" w:rsidP="006238B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A8231F">
              <w:rPr>
                <w:rFonts w:ascii="Calibri" w:hAnsi="Calibri"/>
                <w:b/>
                <w:color w:val="000000"/>
                <w:sz w:val="23"/>
                <w:szCs w:val="23"/>
              </w:rPr>
              <w:t>R$ 6.278,85</w:t>
            </w:r>
          </w:p>
        </w:tc>
      </w:tr>
    </w:tbl>
    <w:p w14:paraId="7A3E063F" w14:textId="77777777" w:rsidR="00230EA9" w:rsidRDefault="00230EA9" w:rsidP="00BD08B1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3882AADB" w14:textId="77777777" w:rsidR="00230EA9" w:rsidRDefault="00230EA9" w:rsidP="00BD08B1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3B99882D" w14:textId="13F4AC7C" w:rsidR="00974E08" w:rsidRPr="00377235" w:rsidRDefault="00974E08" w:rsidP="00BD08B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77235">
        <w:rPr>
          <w:rFonts w:asciiTheme="minorHAnsi" w:hAnsiTheme="minorHAnsi" w:cstheme="minorHAnsi"/>
          <w:b/>
          <w:sz w:val="28"/>
          <w:szCs w:val="28"/>
        </w:rPr>
        <w:lastRenderedPageBreak/>
        <w:t>ANEXO III</w:t>
      </w:r>
      <w:r w:rsidR="008777FD" w:rsidRPr="00377235">
        <w:rPr>
          <w:rFonts w:asciiTheme="minorHAnsi" w:hAnsiTheme="minorHAnsi" w:cstheme="minorHAnsi"/>
          <w:b/>
          <w:sz w:val="28"/>
          <w:szCs w:val="28"/>
        </w:rPr>
        <w:t xml:space="preserve"> – MUNICÍPIO DE PONTE ALTA DO NORTE – SC</w:t>
      </w:r>
    </w:p>
    <w:p w14:paraId="32F9B729" w14:textId="01085C97" w:rsidR="00230EA9" w:rsidRPr="00F13F02" w:rsidRDefault="00992EBF" w:rsidP="00230EA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TABELA DE VALORES DO</w:t>
      </w:r>
      <w:r w:rsidR="00230EA9" w:rsidRPr="00F13F02">
        <w:rPr>
          <w:rFonts w:asciiTheme="minorHAnsi" w:hAnsiTheme="minorHAnsi" w:cstheme="minorHAnsi"/>
          <w:b/>
          <w:szCs w:val="24"/>
        </w:rPr>
        <w:t xml:space="preserve"> VALOR DA TERRA NUA - </w:t>
      </w:r>
      <w:r w:rsidR="00F07D79" w:rsidRPr="00F13F02">
        <w:rPr>
          <w:rFonts w:asciiTheme="minorHAnsi" w:hAnsiTheme="minorHAnsi" w:cstheme="minorHAnsi"/>
          <w:b/>
          <w:szCs w:val="24"/>
        </w:rPr>
        <w:t>VTN</w:t>
      </w:r>
      <w:r w:rsidR="00891F0E">
        <w:rPr>
          <w:rFonts w:asciiTheme="minorHAnsi" w:hAnsiTheme="minorHAnsi" w:cstheme="minorHAnsi"/>
          <w:b/>
          <w:szCs w:val="24"/>
        </w:rPr>
        <w:t xml:space="preserve"> – ANO 2022</w:t>
      </w:r>
      <w:r w:rsidR="00230EA9" w:rsidRPr="00F13F02"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701"/>
      </w:tblGrid>
      <w:tr w:rsidR="00230EA9" w:rsidRPr="00F13F02" w14:paraId="1015A995" w14:textId="77777777" w:rsidTr="008777FD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C270" w14:textId="5286090A" w:rsidR="00230EA9" w:rsidRPr="00F13F02" w:rsidRDefault="00230EA9" w:rsidP="00E053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QUALIFICAÇÃO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DO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PERFIL DA TERRA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6F9E37" w14:textId="2C89CE7D" w:rsidR="00230EA9" w:rsidRPr="00F13F02" w:rsidRDefault="00230EA9" w:rsidP="008777F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VALOR (Ha)</w:t>
            </w:r>
          </w:p>
        </w:tc>
      </w:tr>
      <w:tr w:rsidR="00A119DC" w:rsidRPr="00F13F02" w14:paraId="0F5E88E2" w14:textId="77777777" w:rsidTr="008777FD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6783" w14:textId="77777777" w:rsidR="00A119DC" w:rsidRPr="001A05B0" w:rsidRDefault="00A119DC" w:rsidP="008777FD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>I – lavoura – aptidão boa: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FD8EDC" w14:textId="5D0684B2" w:rsidR="00A119DC" w:rsidRPr="003D7163" w:rsidRDefault="003D7163" w:rsidP="004636E0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R$ 43.078,51</w:t>
            </w:r>
          </w:p>
        </w:tc>
      </w:tr>
      <w:tr w:rsidR="009932B7" w:rsidRPr="00F13F02" w14:paraId="76E2A176" w14:textId="77777777" w:rsidTr="008777FD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5FC6D" w14:textId="77777777" w:rsidR="009932B7" w:rsidRPr="001A05B0" w:rsidRDefault="009932B7" w:rsidP="008777FD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>II – lavoura – aptidão regular: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AF948B" w14:textId="6A15E27F" w:rsidR="009932B7" w:rsidRPr="003D7163" w:rsidRDefault="003D7163" w:rsidP="004636E0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R$ 24.793,38</w:t>
            </w:r>
          </w:p>
        </w:tc>
      </w:tr>
      <w:tr w:rsidR="009932B7" w:rsidRPr="00F13F02" w14:paraId="276D5B5F" w14:textId="77777777" w:rsidTr="008777FD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2D91" w14:textId="77777777" w:rsidR="009932B7" w:rsidRPr="001A05B0" w:rsidRDefault="009932B7" w:rsidP="008777FD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>III – lavoura – aptidão restrita: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4014DE" w14:textId="5FC1861E" w:rsidR="009932B7" w:rsidRPr="003D7163" w:rsidRDefault="003D7163" w:rsidP="004636E0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R$ 16.528,92</w:t>
            </w:r>
            <w:r w:rsidR="009932B7"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9932B7" w:rsidRPr="00F13F02" w14:paraId="7FC4E7C7" w14:textId="77777777" w:rsidTr="008777FD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7135F" w14:textId="77777777" w:rsidR="009932B7" w:rsidRPr="001A05B0" w:rsidRDefault="009932B7" w:rsidP="008777FD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>IV – pastagem plantada: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F71A9F" w14:textId="21D25B3B" w:rsidR="009932B7" w:rsidRPr="003D7163" w:rsidRDefault="003D7163" w:rsidP="004636E0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R$18.595,04</w:t>
            </w:r>
          </w:p>
        </w:tc>
      </w:tr>
      <w:tr w:rsidR="009932B7" w:rsidRPr="00F13F02" w14:paraId="3641517F" w14:textId="77777777" w:rsidTr="008777FD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A8F8" w14:textId="77777777" w:rsidR="009932B7" w:rsidRPr="001A05B0" w:rsidRDefault="009932B7" w:rsidP="008777FD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>V – silvicultura ou pastagem natural: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A6C787" w14:textId="264DBB75" w:rsidR="009932B7" w:rsidRPr="003D7163" w:rsidRDefault="003D7163" w:rsidP="004636E0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R$ 16.528,92</w:t>
            </w:r>
          </w:p>
        </w:tc>
      </w:tr>
      <w:tr w:rsidR="009932B7" w:rsidRPr="00F13F02" w14:paraId="4259F5C1" w14:textId="77777777" w:rsidTr="008777FD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04B9C" w14:textId="77777777" w:rsidR="009932B7" w:rsidRPr="001A05B0" w:rsidRDefault="009932B7" w:rsidP="008777FD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VI – preservação da fauna ou flora: 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17A33" w14:textId="23E20223" w:rsidR="009932B7" w:rsidRPr="003D7163" w:rsidRDefault="003D7163" w:rsidP="00CA05B2">
            <w:pPr>
              <w:jc w:val="center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R$ 6.278,85</w:t>
            </w:r>
          </w:p>
        </w:tc>
      </w:tr>
    </w:tbl>
    <w:p w14:paraId="7CF9180E" w14:textId="77CC16D5" w:rsidR="00974E08" w:rsidRPr="00377235" w:rsidRDefault="00230EA9" w:rsidP="00BD08B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3F02">
        <w:rPr>
          <w:rFonts w:asciiTheme="minorHAnsi" w:hAnsiTheme="minorHAnsi" w:cstheme="minorHAnsi"/>
          <w:color w:val="FF0000"/>
          <w:szCs w:val="24"/>
        </w:rPr>
        <w:br w:type="column"/>
      </w:r>
      <w:r w:rsidR="00974E08" w:rsidRPr="00377235">
        <w:rPr>
          <w:rFonts w:asciiTheme="minorHAnsi" w:hAnsiTheme="minorHAnsi" w:cstheme="minorHAnsi"/>
          <w:b/>
          <w:sz w:val="28"/>
          <w:szCs w:val="28"/>
        </w:rPr>
        <w:lastRenderedPageBreak/>
        <w:t>ANEXO IV</w:t>
      </w:r>
      <w:r w:rsidR="001A05B0" w:rsidRPr="00377235">
        <w:rPr>
          <w:rFonts w:asciiTheme="minorHAnsi" w:hAnsiTheme="minorHAnsi" w:cstheme="minorHAnsi"/>
          <w:b/>
          <w:sz w:val="28"/>
          <w:szCs w:val="28"/>
        </w:rPr>
        <w:t xml:space="preserve"> - MUNICÍPIO DE SANTA CECILIA – SC</w:t>
      </w:r>
    </w:p>
    <w:p w14:paraId="00705CAF" w14:textId="766DEEB9" w:rsidR="00230EA9" w:rsidRPr="00F13F02" w:rsidRDefault="00992EBF" w:rsidP="00230EA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TABELA DE VALORES DO</w:t>
      </w:r>
      <w:r w:rsidR="00230EA9" w:rsidRPr="00F13F02">
        <w:rPr>
          <w:rFonts w:asciiTheme="minorHAnsi" w:hAnsiTheme="minorHAnsi" w:cstheme="minorHAnsi"/>
          <w:b/>
          <w:szCs w:val="24"/>
        </w:rPr>
        <w:t xml:space="preserve"> VALOR DA TERRA NUA - </w:t>
      </w:r>
      <w:r w:rsidR="00F07D79" w:rsidRPr="00F13F02">
        <w:rPr>
          <w:rFonts w:asciiTheme="minorHAnsi" w:hAnsiTheme="minorHAnsi" w:cstheme="minorHAnsi"/>
          <w:b/>
          <w:szCs w:val="24"/>
        </w:rPr>
        <w:t>VTN</w:t>
      </w:r>
      <w:r w:rsidR="00891F0E">
        <w:rPr>
          <w:rFonts w:asciiTheme="minorHAnsi" w:hAnsiTheme="minorHAnsi" w:cstheme="minorHAnsi"/>
          <w:b/>
          <w:szCs w:val="24"/>
        </w:rPr>
        <w:t xml:space="preserve"> – ANO 2022</w:t>
      </w:r>
      <w:r w:rsidR="00230EA9" w:rsidRPr="00F13F02"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701"/>
      </w:tblGrid>
      <w:tr w:rsidR="00230EA9" w:rsidRPr="00F13F02" w14:paraId="5383BB92" w14:textId="77777777" w:rsidTr="003C147B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3BFF" w14:textId="37EDE96F" w:rsidR="00230EA9" w:rsidRPr="00F13F02" w:rsidRDefault="00230EA9" w:rsidP="00E053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QUALIFICAÇÃO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DO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PERFIL DA TERRA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FF0C33" w14:textId="6B1FA60E" w:rsidR="00230EA9" w:rsidRPr="00F13F02" w:rsidRDefault="00230EA9" w:rsidP="001A05B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VALOR (Ha)</w:t>
            </w:r>
          </w:p>
        </w:tc>
      </w:tr>
      <w:tr w:rsidR="003D7163" w:rsidRPr="00F13F02" w14:paraId="6E049E0D" w14:textId="77777777" w:rsidTr="003C147B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FAEF9" w14:textId="77777777" w:rsidR="003D7163" w:rsidRPr="003C147B" w:rsidRDefault="003D7163" w:rsidP="003C147B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>I – lavoura – aptidão boa: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58AD7F" w14:textId="488FCB0A" w:rsidR="003D7163" w:rsidRPr="003C147B" w:rsidRDefault="003D7163" w:rsidP="001A05B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R$ 43.078,51</w:t>
            </w:r>
          </w:p>
        </w:tc>
      </w:tr>
      <w:tr w:rsidR="003D7163" w:rsidRPr="00F13F02" w14:paraId="08CCAF0B" w14:textId="77777777" w:rsidTr="003C147B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4C6A" w14:textId="77777777" w:rsidR="003D7163" w:rsidRPr="003C147B" w:rsidRDefault="003D7163" w:rsidP="003C147B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>II – lavoura – aptidão regular: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C7C491" w14:textId="28957D04" w:rsidR="003D7163" w:rsidRPr="003C147B" w:rsidRDefault="003D7163" w:rsidP="001A05B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R$ 24.793,38</w:t>
            </w:r>
          </w:p>
        </w:tc>
      </w:tr>
      <w:tr w:rsidR="003D7163" w:rsidRPr="00F13F02" w14:paraId="4FC2A89F" w14:textId="77777777" w:rsidTr="003C147B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ED99" w14:textId="77777777" w:rsidR="003D7163" w:rsidRPr="003C147B" w:rsidRDefault="003D7163" w:rsidP="003C147B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>III – lavoura – aptidão restrita: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19AB05" w14:textId="6AD7A4E0" w:rsidR="003D7163" w:rsidRPr="003C147B" w:rsidRDefault="003D7163" w:rsidP="001A05B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 xml:space="preserve">R$ 16.528,92 </w:t>
            </w:r>
          </w:p>
        </w:tc>
      </w:tr>
      <w:tr w:rsidR="003D7163" w:rsidRPr="00F13F02" w14:paraId="1B1B3FCE" w14:textId="77777777" w:rsidTr="003C147B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BB260" w14:textId="77777777" w:rsidR="003D7163" w:rsidRPr="003C147B" w:rsidRDefault="003D7163" w:rsidP="003C147B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>IV – pastagem plantada: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36C473" w14:textId="53B60173" w:rsidR="003D7163" w:rsidRPr="003C147B" w:rsidRDefault="003D7163" w:rsidP="001A05B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R$18.595,04</w:t>
            </w:r>
          </w:p>
        </w:tc>
      </w:tr>
      <w:tr w:rsidR="003D7163" w:rsidRPr="00F13F02" w14:paraId="28C54471" w14:textId="77777777" w:rsidTr="003C147B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7502" w14:textId="77777777" w:rsidR="003D7163" w:rsidRPr="003C147B" w:rsidRDefault="003D7163" w:rsidP="003C147B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>V – silvicultura ou pastagem natural: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BEE789" w14:textId="47DEBA83" w:rsidR="003D7163" w:rsidRPr="003C147B" w:rsidRDefault="003D7163" w:rsidP="001A05B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R$ 16.528,92</w:t>
            </w:r>
          </w:p>
        </w:tc>
      </w:tr>
      <w:tr w:rsidR="003D7163" w:rsidRPr="00F13F02" w14:paraId="6919D974" w14:textId="77777777" w:rsidTr="003C147B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F7C71" w14:textId="77777777" w:rsidR="003D7163" w:rsidRPr="003C147B" w:rsidRDefault="003D7163" w:rsidP="003C147B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VI – preservação da fauna ou flora: 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8C72B8" w14:textId="6D2FB1AE" w:rsidR="003D7163" w:rsidRPr="003C147B" w:rsidRDefault="003D7163" w:rsidP="001A05B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R$ 6.278,85</w:t>
            </w:r>
          </w:p>
        </w:tc>
      </w:tr>
    </w:tbl>
    <w:p w14:paraId="1FB82477" w14:textId="77777777" w:rsidR="00230EA9" w:rsidRPr="00F13F02" w:rsidRDefault="00230EA9" w:rsidP="00230EA9">
      <w:pPr>
        <w:spacing w:line="360" w:lineRule="auto"/>
        <w:jc w:val="both"/>
        <w:rPr>
          <w:rFonts w:asciiTheme="minorHAnsi" w:hAnsiTheme="minorHAnsi" w:cstheme="minorHAnsi"/>
          <w:color w:val="FF0000"/>
          <w:szCs w:val="24"/>
        </w:rPr>
      </w:pPr>
    </w:p>
    <w:p w14:paraId="31DB7EE0" w14:textId="77777777" w:rsidR="00230EA9" w:rsidRDefault="00230EA9" w:rsidP="00BD08B1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12809D4F" w14:textId="77777777" w:rsidR="001A05B0" w:rsidRPr="00377235" w:rsidRDefault="00DB26EB" w:rsidP="001A05B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7235">
        <w:rPr>
          <w:rFonts w:asciiTheme="minorHAnsi" w:hAnsiTheme="minorHAnsi" w:cstheme="minorHAnsi"/>
          <w:b/>
          <w:sz w:val="28"/>
          <w:szCs w:val="28"/>
        </w:rPr>
        <w:lastRenderedPageBreak/>
        <w:t>ANEXO V</w:t>
      </w:r>
      <w:r w:rsidR="001A05B0" w:rsidRPr="00377235">
        <w:rPr>
          <w:rFonts w:asciiTheme="minorHAnsi" w:hAnsiTheme="minorHAnsi" w:cstheme="minorHAnsi"/>
          <w:b/>
          <w:sz w:val="28"/>
          <w:szCs w:val="28"/>
        </w:rPr>
        <w:t xml:space="preserve"> – MUNICÍPIO DE SÃO CRISTÓVÃO DO SUL – SC</w:t>
      </w:r>
    </w:p>
    <w:p w14:paraId="390FFDEF" w14:textId="5EBA6276" w:rsidR="00230EA9" w:rsidRPr="00F13F02" w:rsidRDefault="00992EBF" w:rsidP="00230EA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TABELA DE VALORES DO </w:t>
      </w:r>
      <w:r w:rsidR="00230EA9" w:rsidRPr="00F13F02">
        <w:rPr>
          <w:rFonts w:asciiTheme="minorHAnsi" w:hAnsiTheme="minorHAnsi" w:cstheme="minorHAnsi"/>
          <w:b/>
          <w:szCs w:val="24"/>
        </w:rPr>
        <w:t xml:space="preserve">VALOR DA TERRA NUA - </w:t>
      </w:r>
      <w:r w:rsidR="00F07D79" w:rsidRPr="00F13F02">
        <w:rPr>
          <w:rFonts w:asciiTheme="minorHAnsi" w:hAnsiTheme="minorHAnsi" w:cstheme="minorHAnsi"/>
          <w:b/>
          <w:szCs w:val="24"/>
        </w:rPr>
        <w:t>VTN</w:t>
      </w:r>
      <w:r w:rsidR="00891F0E">
        <w:rPr>
          <w:rFonts w:asciiTheme="minorHAnsi" w:hAnsiTheme="minorHAnsi" w:cstheme="minorHAnsi"/>
          <w:b/>
          <w:szCs w:val="24"/>
        </w:rPr>
        <w:t xml:space="preserve"> – ANO 2022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701"/>
      </w:tblGrid>
      <w:tr w:rsidR="00230EA9" w:rsidRPr="00F13F02" w14:paraId="5EF9D876" w14:textId="77777777" w:rsidTr="006A7B17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9B42" w14:textId="72F07E5A" w:rsidR="00230EA9" w:rsidRPr="00F13F02" w:rsidRDefault="00230EA9" w:rsidP="00E053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QUALIFICAÇÃO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DO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PERFIL DA TERRA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1183CA" w14:textId="7B787922" w:rsidR="00230EA9" w:rsidRPr="00F13F02" w:rsidRDefault="00230EA9" w:rsidP="006A7B1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VALOR (Ha)</w:t>
            </w:r>
          </w:p>
        </w:tc>
      </w:tr>
      <w:tr w:rsidR="003D7163" w:rsidRPr="00F13F02" w14:paraId="702368F0" w14:textId="77777777" w:rsidTr="006A7B17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21F47" w14:textId="77777777" w:rsidR="003D7163" w:rsidRPr="00377235" w:rsidRDefault="003D7163" w:rsidP="00E053F0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>I – lavoura – aptidão boa: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EC2A67" w14:textId="3F407E57" w:rsidR="003D7163" w:rsidRPr="00A119DC" w:rsidRDefault="003D7163" w:rsidP="006A7B1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R$ 43.078,51</w:t>
            </w:r>
          </w:p>
        </w:tc>
      </w:tr>
      <w:tr w:rsidR="003D7163" w:rsidRPr="00F13F02" w14:paraId="3E9B7AF3" w14:textId="77777777" w:rsidTr="006A7B17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AFE2" w14:textId="77777777" w:rsidR="003D7163" w:rsidRPr="00377235" w:rsidRDefault="003D7163" w:rsidP="00E053F0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>II – lavoura – aptidão regular: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70A5F5" w14:textId="15925890" w:rsidR="003D7163" w:rsidRPr="00377235" w:rsidRDefault="003D7163" w:rsidP="006A7B1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R$ 24.793,38</w:t>
            </w:r>
          </w:p>
        </w:tc>
      </w:tr>
      <w:tr w:rsidR="003D7163" w:rsidRPr="00F13F02" w14:paraId="7F918F55" w14:textId="77777777" w:rsidTr="006A7B17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89909" w14:textId="77777777" w:rsidR="003D7163" w:rsidRPr="00377235" w:rsidRDefault="003D7163" w:rsidP="00E053F0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>III – lavoura – aptidão restrita: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4287A" w14:textId="2EB1E972" w:rsidR="003D7163" w:rsidRPr="00377235" w:rsidRDefault="003D7163" w:rsidP="006A7B1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 xml:space="preserve">R$ 16.528,92 </w:t>
            </w:r>
          </w:p>
        </w:tc>
      </w:tr>
      <w:tr w:rsidR="003D7163" w:rsidRPr="00F13F02" w14:paraId="6F963EF4" w14:textId="77777777" w:rsidTr="006A7B17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4A6DE" w14:textId="77777777" w:rsidR="003D7163" w:rsidRPr="00377235" w:rsidRDefault="003D7163" w:rsidP="00E053F0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>IV – pastagem plantada: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090875" w14:textId="3ED5026B" w:rsidR="003D7163" w:rsidRPr="00377235" w:rsidRDefault="003D7163" w:rsidP="006A7B1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R$18.595,04</w:t>
            </w:r>
          </w:p>
        </w:tc>
      </w:tr>
      <w:tr w:rsidR="003D7163" w:rsidRPr="00F13F02" w14:paraId="5C9A03A3" w14:textId="77777777" w:rsidTr="006A7B17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9F74C" w14:textId="77777777" w:rsidR="003D7163" w:rsidRPr="00377235" w:rsidRDefault="003D7163" w:rsidP="00E053F0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>V – silvicultura ou pastagem natural: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761895" w14:textId="51612104" w:rsidR="003D7163" w:rsidRPr="00377235" w:rsidRDefault="003D7163" w:rsidP="006A7B1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R$ 16.528,92</w:t>
            </w:r>
          </w:p>
        </w:tc>
        <w:bookmarkStart w:id="0" w:name="_GoBack"/>
        <w:bookmarkEnd w:id="0"/>
      </w:tr>
      <w:tr w:rsidR="003D7163" w:rsidRPr="00F13F02" w14:paraId="40C7104C" w14:textId="77777777" w:rsidTr="006A7B17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798E" w14:textId="77777777" w:rsidR="003D7163" w:rsidRPr="00377235" w:rsidRDefault="003D7163" w:rsidP="00E053F0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VI – preservação da fauna ou flora: 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A53AA1" w14:textId="2933AD55" w:rsidR="003D7163" w:rsidRPr="00377235" w:rsidRDefault="003D7163" w:rsidP="006A7B1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D7163">
              <w:rPr>
                <w:rFonts w:ascii="Calibri" w:hAnsi="Calibri"/>
                <w:b/>
                <w:color w:val="000000"/>
                <w:sz w:val="23"/>
                <w:szCs w:val="23"/>
              </w:rPr>
              <w:t>R$ 6.278,85</w:t>
            </w:r>
          </w:p>
        </w:tc>
      </w:tr>
    </w:tbl>
    <w:p w14:paraId="2FC91D56" w14:textId="77777777" w:rsidR="00230EA9" w:rsidRDefault="00230EA9" w:rsidP="00230EA9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70138CDD" w14:textId="77777777" w:rsidR="00230EA9" w:rsidRDefault="00230EA9" w:rsidP="00377235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sectPr w:rsidR="00230EA9" w:rsidSect="00C56982">
      <w:headerReference w:type="default" r:id="rId8"/>
      <w:footerReference w:type="default" r:id="rId9"/>
      <w:pgSz w:w="11905" w:h="16837" w:code="9"/>
      <w:pgMar w:top="1418" w:right="1134" w:bottom="851" w:left="1134" w:header="709" w:footer="1004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C9A32" w14:textId="77777777" w:rsidR="006E1391" w:rsidRDefault="006E1391">
      <w:pPr>
        <w:spacing w:line="240" w:lineRule="auto"/>
      </w:pPr>
      <w:r>
        <w:separator/>
      </w:r>
    </w:p>
  </w:endnote>
  <w:endnote w:type="continuationSeparator" w:id="0">
    <w:p w14:paraId="0F412BF1" w14:textId="77777777" w:rsidR="006E1391" w:rsidRDefault="006E1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12447" w14:textId="54609F36" w:rsidR="00053861" w:rsidRPr="003E32B5" w:rsidRDefault="00B62FA1" w:rsidP="00B62FA1">
    <w:pPr>
      <w:pStyle w:val="Rodap"/>
      <w:jc w:val="center"/>
      <w:rPr>
        <w:color w:val="808080" w:themeColor="background1" w:themeShade="80"/>
        <w:szCs w:val="18"/>
      </w:rPr>
    </w:pPr>
    <w:r w:rsidRPr="003E32B5">
      <w:rPr>
        <w:color w:val="808080" w:themeColor="background1" w:themeShade="80"/>
        <w:szCs w:val="18"/>
      </w:rPr>
      <w:t>_____________________________________________</w:t>
    </w:r>
    <w:r w:rsidR="00BB32E0">
      <w:rPr>
        <w:color w:val="808080" w:themeColor="background1" w:themeShade="80"/>
        <w:szCs w:val="18"/>
      </w:rPr>
      <w:t>_________________________</w:t>
    </w:r>
    <w:r w:rsidR="00BB32E0">
      <w:rPr>
        <w:color w:val="808080" w:themeColor="background1" w:themeShade="80"/>
        <w:szCs w:val="18"/>
      </w:rPr>
      <w:softHyphen/>
    </w:r>
    <w:r w:rsidR="00BB32E0">
      <w:rPr>
        <w:color w:val="808080" w:themeColor="background1" w:themeShade="80"/>
        <w:szCs w:val="18"/>
      </w:rPr>
      <w:softHyphen/>
    </w:r>
    <w:r w:rsidR="00BB32E0">
      <w:rPr>
        <w:color w:val="808080" w:themeColor="background1" w:themeShade="80"/>
        <w:szCs w:val="18"/>
      </w:rPr>
      <w:softHyphen/>
    </w:r>
    <w:r w:rsidR="00BB32E0">
      <w:rPr>
        <w:color w:val="808080" w:themeColor="background1" w:themeShade="80"/>
        <w:szCs w:val="18"/>
      </w:rPr>
      <w:softHyphen/>
    </w:r>
    <w:r w:rsidR="00BB32E0">
      <w:rPr>
        <w:color w:val="808080" w:themeColor="background1" w:themeShade="80"/>
        <w:szCs w:val="18"/>
      </w:rPr>
      <w:softHyphen/>
    </w:r>
    <w:r w:rsidR="00BB32E0">
      <w:rPr>
        <w:color w:val="808080" w:themeColor="background1" w:themeShade="80"/>
        <w:szCs w:val="18"/>
      </w:rPr>
      <w:softHyphen/>
      <w:t>_________</w:t>
    </w:r>
    <w:r w:rsidRPr="003E32B5">
      <w:rPr>
        <w:color w:val="808080" w:themeColor="background1" w:themeShade="80"/>
        <w:szCs w:val="18"/>
      </w:rPr>
      <w:t>_</w:t>
    </w:r>
  </w:p>
  <w:p w14:paraId="3DFFDF1F" w14:textId="7F6D5693" w:rsidR="00B62FA1" w:rsidRPr="0083659F" w:rsidRDefault="0056716C" w:rsidP="00BB32E0">
    <w:pPr>
      <w:pStyle w:val="Rodap"/>
      <w:ind w:left="-426" w:right="-286"/>
      <w:jc w:val="center"/>
      <w:rPr>
        <w:rFonts w:asciiTheme="minorHAnsi" w:hAnsiTheme="minorHAnsi"/>
        <w:b/>
        <w:i/>
        <w:sz w:val="22"/>
        <w:szCs w:val="22"/>
      </w:rPr>
    </w:pPr>
    <w:r w:rsidRPr="0083659F">
      <w:rPr>
        <w:rFonts w:asciiTheme="minorHAnsi" w:hAnsiTheme="minorHAnsi"/>
        <w:b/>
        <w:i/>
        <w:sz w:val="22"/>
        <w:szCs w:val="22"/>
      </w:rPr>
      <w:t>CURITIBANOS – FREI ROGERIO – PONTE ALTA DO NORTE – SANTA CECÍLIA – SÃO CRISTÓVÃO DO SUL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B89EE" w14:textId="77777777" w:rsidR="006E1391" w:rsidRDefault="006E1391">
      <w:pPr>
        <w:spacing w:line="240" w:lineRule="auto"/>
      </w:pPr>
      <w:r>
        <w:separator/>
      </w:r>
    </w:p>
  </w:footnote>
  <w:footnote w:type="continuationSeparator" w:id="0">
    <w:p w14:paraId="06B3C5B1" w14:textId="77777777" w:rsidR="006E1391" w:rsidRDefault="006E1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7513" w:type="dxa"/>
      <w:tblInd w:w="23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</w:tblGrid>
    <w:tr w:rsidR="00831FC9" w14:paraId="378FE652" w14:textId="77777777" w:rsidTr="00E56EAF">
      <w:trPr>
        <w:trHeight w:val="960"/>
      </w:trPr>
      <w:tc>
        <w:tcPr>
          <w:tcW w:w="7513" w:type="dxa"/>
        </w:tcPr>
        <w:p w14:paraId="0D46A8A2" w14:textId="3DE42CD8" w:rsidR="00831FC9" w:rsidRPr="007918D1" w:rsidRDefault="00831FC9" w:rsidP="00831FC9">
          <w:pPr>
            <w:pStyle w:val="Rodap"/>
            <w:jc w:val="center"/>
            <w:rPr>
              <w:rFonts w:ascii="Calibri" w:hAnsi="Calibri" w:cs="Calibri"/>
              <w:b/>
            </w:rPr>
          </w:pPr>
          <w:r w:rsidRPr="00DF25A8"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0F3E026B" wp14:editId="5F831813">
                <wp:simplePos x="0" y="0"/>
                <wp:positionH relativeFrom="column">
                  <wp:posOffset>-1757680</wp:posOffset>
                </wp:positionH>
                <wp:positionV relativeFrom="paragraph">
                  <wp:posOffset>-292100</wp:posOffset>
                </wp:positionV>
                <wp:extent cx="1695450" cy="998855"/>
                <wp:effectExtent l="0" t="0" r="0" b="0"/>
                <wp:wrapNone/>
                <wp:docPr id="8" name="Imagem 8" descr="C:\Users\Amurc\Downloads\WhatsApp Image 2017-07-27 at 10.16.3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urc\Downloads\WhatsApp Image 2017-07-27 at 10.16.3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80" t="23485" r="19102" b="215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918D1">
            <w:rPr>
              <w:rFonts w:ascii="Calibri" w:hAnsi="Calibri" w:cs="Calibri"/>
              <w:b/>
            </w:rPr>
            <w:t>A</w:t>
          </w:r>
          <w:r w:rsidR="003E32B5">
            <w:rPr>
              <w:rFonts w:ascii="Calibri" w:hAnsi="Calibri" w:cs="Calibri"/>
              <w:b/>
            </w:rPr>
            <w:t>SSOCIAÇÃO DOS MUNICÍPIOS DA REGIÃO DO CONTESTADO</w:t>
          </w:r>
          <w:r>
            <w:rPr>
              <w:rFonts w:ascii="Calibri" w:hAnsi="Calibri" w:cs="Calibri"/>
              <w:b/>
            </w:rPr>
            <w:t xml:space="preserve"> – AMURC </w:t>
          </w:r>
        </w:p>
        <w:p w14:paraId="6ABFF4C3" w14:textId="3AC6AA58" w:rsidR="00831FC9" w:rsidRPr="00B62FA1" w:rsidRDefault="0000790E" w:rsidP="00831FC9">
          <w:pPr>
            <w:pStyle w:val="Rodap"/>
            <w:jc w:val="center"/>
            <w:rPr>
              <w:rFonts w:asciiTheme="minorHAnsi" w:hAnsiTheme="minorHAnsi" w:cs="Calibri"/>
              <w:sz w:val="22"/>
              <w:szCs w:val="22"/>
            </w:rPr>
          </w:pPr>
          <w:r w:rsidRPr="00033F75">
            <w:rPr>
              <w:rFonts w:ascii="Calibri" w:hAnsi="Calibri"/>
              <w:spacing w:val="1"/>
              <w:sz w:val="22"/>
              <w:szCs w:val="22"/>
            </w:rPr>
            <w:t>R</w:t>
          </w:r>
          <w:r w:rsidRPr="00033F75">
            <w:rPr>
              <w:rFonts w:ascii="Calibri" w:hAnsi="Calibri"/>
              <w:spacing w:val="5"/>
              <w:sz w:val="22"/>
              <w:szCs w:val="22"/>
            </w:rPr>
            <w:t>u</w:t>
          </w:r>
          <w:r w:rsidRPr="00033F75">
            <w:rPr>
              <w:rFonts w:ascii="Calibri" w:hAnsi="Calibri"/>
              <w:sz w:val="22"/>
              <w:szCs w:val="22"/>
            </w:rPr>
            <w:t>a</w:t>
          </w:r>
          <w:r w:rsidRPr="00033F75">
            <w:rPr>
              <w:rFonts w:ascii="Calibri" w:hAnsi="Calibri"/>
              <w:spacing w:val="9"/>
              <w:sz w:val="22"/>
              <w:szCs w:val="22"/>
            </w:rPr>
            <w:t xml:space="preserve"> </w:t>
          </w:r>
          <w:r w:rsidRPr="00033F75">
            <w:rPr>
              <w:rFonts w:ascii="Calibri" w:hAnsi="Calibri"/>
              <w:sz w:val="22"/>
              <w:szCs w:val="22"/>
            </w:rPr>
            <w:t>Co</w:t>
          </w:r>
          <w:r w:rsidRPr="00033F75">
            <w:rPr>
              <w:rFonts w:ascii="Calibri" w:hAnsi="Calibri"/>
              <w:spacing w:val="-2"/>
              <w:sz w:val="22"/>
              <w:szCs w:val="22"/>
            </w:rPr>
            <w:t>r</w:t>
          </w:r>
          <w:r w:rsidRPr="00033F75">
            <w:rPr>
              <w:rFonts w:ascii="Calibri" w:hAnsi="Calibri"/>
              <w:spacing w:val="5"/>
              <w:sz w:val="22"/>
              <w:szCs w:val="22"/>
            </w:rPr>
            <w:t>n</w:t>
          </w:r>
          <w:r w:rsidRPr="00033F75">
            <w:rPr>
              <w:rFonts w:ascii="Calibri" w:hAnsi="Calibri"/>
              <w:spacing w:val="-7"/>
              <w:sz w:val="22"/>
              <w:szCs w:val="22"/>
            </w:rPr>
            <w:t>é</w:t>
          </w:r>
          <w:r w:rsidRPr="00033F75">
            <w:rPr>
              <w:rFonts w:ascii="Calibri" w:hAnsi="Calibri"/>
              <w:sz w:val="22"/>
              <w:szCs w:val="22"/>
            </w:rPr>
            <w:t>lio</w:t>
          </w:r>
          <w:r w:rsidRPr="00033F75">
            <w:rPr>
              <w:rFonts w:ascii="Calibri" w:hAnsi="Calibri"/>
              <w:spacing w:val="14"/>
              <w:sz w:val="22"/>
              <w:szCs w:val="22"/>
            </w:rPr>
            <w:t xml:space="preserve"> </w:t>
          </w:r>
          <w:r w:rsidRPr="00033F75">
            <w:rPr>
              <w:rFonts w:ascii="Calibri" w:hAnsi="Calibri"/>
              <w:sz w:val="22"/>
              <w:szCs w:val="22"/>
            </w:rPr>
            <w:t>de</w:t>
          </w:r>
          <w:r w:rsidRPr="00033F75">
            <w:rPr>
              <w:rFonts w:ascii="Calibri" w:hAnsi="Calibri"/>
              <w:spacing w:val="15"/>
              <w:sz w:val="22"/>
              <w:szCs w:val="22"/>
            </w:rPr>
            <w:t xml:space="preserve"> </w:t>
          </w:r>
          <w:r w:rsidRPr="00033F75">
            <w:rPr>
              <w:rFonts w:ascii="Calibri" w:hAnsi="Calibri"/>
              <w:spacing w:val="-1"/>
              <w:sz w:val="22"/>
              <w:szCs w:val="22"/>
            </w:rPr>
            <w:t>H</w:t>
          </w:r>
          <w:r w:rsidRPr="00033F75">
            <w:rPr>
              <w:rFonts w:ascii="Calibri" w:hAnsi="Calibri"/>
              <w:spacing w:val="1"/>
              <w:sz w:val="22"/>
              <w:szCs w:val="22"/>
            </w:rPr>
            <w:t>a</w:t>
          </w:r>
          <w:r w:rsidRPr="00033F75">
            <w:rPr>
              <w:rFonts w:ascii="Calibri" w:hAnsi="Calibri"/>
              <w:spacing w:val="-7"/>
              <w:sz w:val="22"/>
              <w:szCs w:val="22"/>
            </w:rPr>
            <w:t>r</w:t>
          </w:r>
          <w:r w:rsidRPr="00033F75">
            <w:rPr>
              <w:rFonts w:ascii="Calibri" w:hAnsi="Calibri"/>
              <w:sz w:val="22"/>
              <w:szCs w:val="22"/>
            </w:rPr>
            <w:t>o</w:t>
          </w:r>
          <w:r w:rsidRPr="00033F75">
            <w:rPr>
              <w:rFonts w:ascii="Calibri" w:hAnsi="Calibri"/>
              <w:spacing w:val="20"/>
              <w:sz w:val="22"/>
              <w:szCs w:val="22"/>
            </w:rPr>
            <w:t xml:space="preserve"> </w:t>
          </w:r>
          <w:r w:rsidRPr="00033F75">
            <w:rPr>
              <w:rFonts w:ascii="Calibri" w:hAnsi="Calibri"/>
              <w:sz w:val="22"/>
              <w:szCs w:val="22"/>
            </w:rPr>
            <w:t>V</w:t>
          </w:r>
          <w:r w:rsidRPr="00033F75">
            <w:rPr>
              <w:rFonts w:ascii="Calibri" w:hAnsi="Calibri"/>
              <w:spacing w:val="1"/>
              <w:sz w:val="22"/>
              <w:szCs w:val="22"/>
            </w:rPr>
            <w:t>a</w:t>
          </w:r>
          <w:r w:rsidRPr="00033F75">
            <w:rPr>
              <w:rFonts w:ascii="Calibri" w:hAnsi="Calibri"/>
              <w:spacing w:val="-2"/>
              <w:sz w:val="22"/>
              <w:szCs w:val="22"/>
            </w:rPr>
            <w:t>re</w:t>
          </w:r>
          <w:r w:rsidRPr="00033F75">
            <w:rPr>
              <w:rFonts w:ascii="Calibri" w:hAnsi="Calibri"/>
              <w:sz w:val="22"/>
              <w:szCs w:val="22"/>
            </w:rPr>
            <w:t>l</w:t>
          </w:r>
          <w:r w:rsidRPr="00033F75">
            <w:rPr>
              <w:rFonts w:ascii="Calibri" w:hAnsi="Calibri"/>
              <w:spacing w:val="-3"/>
              <w:sz w:val="22"/>
              <w:szCs w:val="22"/>
            </w:rPr>
            <w:t>a</w:t>
          </w:r>
          <w:r w:rsidRPr="00033F75">
            <w:rPr>
              <w:rFonts w:ascii="Calibri" w:hAnsi="Calibri"/>
              <w:sz w:val="22"/>
              <w:szCs w:val="22"/>
            </w:rPr>
            <w:t>,</w:t>
          </w:r>
          <w:r w:rsidRPr="00033F75">
            <w:rPr>
              <w:rFonts w:ascii="Calibri" w:hAnsi="Calibri"/>
              <w:spacing w:val="20"/>
              <w:sz w:val="22"/>
              <w:szCs w:val="22"/>
            </w:rPr>
            <w:t xml:space="preserve"> </w:t>
          </w:r>
          <w:r w:rsidRPr="00033F75">
            <w:rPr>
              <w:rFonts w:ascii="Calibri" w:hAnsi="Calibri"/>
              <w:sz w:val="22"/>
              <w:szCs w:val="22"/>
            </w:rPr>
            <w:t>1.</w:t>
          </w:r>
          <w:r w:rsidRPr="00033F75">
            <w:rPr>
              <w:rFonts w:ascii="Calibri" w:hAnsi="Calibri"/>
              <w:spacing w:val="-4"/>
              <w:sz w:val="22"/>
              <w:szCs w:val="22"/>
            </w:rPr>
            <w:t>8</w:t>
          </w:r>
          <w:r w:rsidRPr="00033F75">
            <w:rPr>
              <w:rFonts w:ascii="Calibri" w:hAnsi="Calibri"/>
              <w:spacing w:val="4"/>
              <w:sz w:val="22"/>
              <w:szCs w:val="22"/>
            </w:rPr>
            <w:t>3</w:t>
          </w:r>
          <w:r w:rsidRPr="00033F75">
            <w:rPr>
              <w:rFonts w:ascii="Calibri" w:hAnsi="Calibri"/>
              <w:sz w:val="22"/>
              <w:szCs w:val="22"/>
            </w:rPr>
            <w:t>5</w:t>
          </w:r>
          <w:r w:rsidR="00831FC9" w:rsidRPr="00B62FA1">
            <w:rPr>
              <w:rFonts w:asciiTheme="minorHAnsi" w:hAnsiTheme="minorHAnsi" w:cs="Calibri"/>
              <w:sz w:val="22"/>
              <w:szCs w:val="22"/>
            </w:rPr>
            <w:t xml:space="preserve"> – </w:t>
          </w:r>
          <w:r>
            <w:rPr>
              <w:rFonts w:asciiTheme="minorHAnsi" w:hAnsiTheme="minorHAnsi" w:cs="Calibri"/>
              <w:sz w:val="22"/>
              <w:szCs w:val="22"/>
            </w:rPr>
            <w:t>Água Santa</w:t>
          </w:r>
          <w:r w:rsidR="00831FC9" w:rsidRPr="00B62FA1">
            <w:rPr>
              <w:rFonts w:asciiTheme="minorHAnsi" w:hAnsiTheme="minorHAnsi" w:cs="Calibri"/>
              <w:sz w:val="22"/>
              <w:szCs w:val="22"/>
            </w:rPr>
            <w:t xml:space="preserve"> – Curitibanos – SC</w:t>
          </w:r>
        </w:p>
        <w:p w14:paraId="524EE40F" w14:textId="3B791786" w:rsidR="00831FC9" w:rsidRDefault="00831FC9" w:rsidP="00831FC9">
          <w:pPr>
            <w:jc w:val="center"/>
          </w:pPr>
          <w:r w:rsidRPr="00B62FA1">
            <w:rPr>
              <w:rFonts w:asciiTheme="minorHAnsi" w:hAnsiTheme="minorHAnsi" w:cs="Calibri"/>
              <w:sz w:val="22"/>
              <w:szCs w:val="22"/>
            </w:rPr>
            <w:t xml:space="preserve">E-mail: </w:t>
          </w:r>
          <w:hyperlink r:id="rId2" w:history="1">
            <w:r w:rsidRPr="00B62FA1">
              <w:rPr>
                <w:rStyle w:val="Hyperlink"/>
                <w:rFonts w:asciiTheme="minorHAnsi" w:hAnsiTheme="minorHAnsi" w:cs="Calibri"/>
                <w:sz w:val="22"/>
                <w:szCs w:val="22"/>
              </w:rPr>
              <w:t>amurc@amurc-sc.org.br</w:t>
            </w:r>
          </w:hyperlink>
          <w:r w:rsidR="00B62FA1">
            <w:rPr>
              <w:rFonts w:asciiTheme="minorHAnsi" w:hAnsiTheme="minorHAnsi" w:cs="Calibri"/>
              <w:sz w:val="22"/>
              <w:szCs w:val="22"/>
            </w:rPr>
            <w:t xml:space="preserve"> – Fone: (49) 3241-</w:t>
          </w:r>
          <w:r w:rsidRPr="00B62FA1">
            <w:rPr>
              <w:rFonts w:asciiTheme="minorHAnsi" w:hAnsiTheme="minorHAnsi" w:cs="Calibri"/>
              <w:sz w:val="22"/>
              <w:szCs w:val="22"/>
            </w:rPr>
            <w:t xml:space="preserve">0292 e (049) </w:t>
          </w:r>
          <w:r w:rsidR="00B62FA1">
            <w:rPr>
              <w:rFonts w:asciiTheme="minorHAnsi" w:hAnsiTheme="minorHAnsi" w:cs="Calibri"/>
              <w:sz w:val="22"/>
              <w:szCs w:val="22"/>
            </w:rPr>
            <w:t>9</w:t>
          </w:r>
          <w:r w:rsidRPr="00B62FA1">
            <w:rPr>
              <w:rFonts w:asciiTheme="minorHAnsi" w:hAnsiTheme="minorHAnsi" w:cs="Calibri"/>
              <w:sz w:val="22"/>
              <w:szCs w:val="22"/>
            </w:rPr>
            <w:t>91</w:t>
          </w:r>
          <w:r w:rsidR="00B62FA1">
            <w:rPr>
              <w:rFonts w:asciiTheme="minorHAnsi" w:hAnsiTheme="minorHAnsi" w:cs="Calibri"/>
              <w:sz w:val="22"/>
              <w:szCs w:val="22"/>
            </w:rPr>
            <w:t>03</w:t>
          </w:r>
          <w:r w:rsidR="0000790E">
            <w:rPr>
              <w:rFonts w:asciiTheme="minorHAnsi" w:hAnsiTheme="minorHAnsi" w:cs="Calibri"/>
              <w:sz w:val="22"/>
              <w:szCs w:val="22"/>
            </w:rPr>
            <w:t>-</w:t>
          </w:r>
          <w:r w:rsidRPr="00B62FA1">
            <w:rPr>
              <w:rFonts w:asciiTheme="minorHAnsi" w:hAnsiTheme="minorHAnsi" w:cs="Calibri"/>
              <w:sz w:val="22"/>
              <w:szCs w:val="22"/>
            </w:rPr>
            <w:t>5950</w:t>
          </w:r>
        </w:p>
      </w:tc>
    </w:tr>
  </w:tbl>
  <w:p w14:paraId="30F486EC" w14:textId="3900ADB5" w:rsidR="000E4DEF" w:rsidRDefault="000E4DEF" w:rsidP="00831FC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192659"/>
    <w:multiLevelType w:val="multilevel"/>
    <w:tmpl w:val="C5BE9846"/>
    <w:lvl w:ilvl="0">
      <w:start w:val="1"/>
      <w:numFmt w:val="ordin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E1840BE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2215821"/>
    <w:multiLevelType w:val="hybridMultilevel"/>
    <w:tmpl w:val="540CD144"/>
    <w:lvl w:ilvl="0" w:tplc="EDBE32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2B002C"/>
    <w:multiLevelType w:val="hybridMultilevel"/>
    <w:tmpl w:val="A2BA5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A2093"/>
    <w:multiLevelType w:val="hybridMultilevel"/>
    <w:tmpl w:val="09BAA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21A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FC22C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9963C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A"/>
    <w:rsid w:val="0000790E"/>
    <w:rsid w:val="00013044"/>
    <w:rsid w:val="00017B8B"/>
    <w:rsid w:val="00053861"/>
    <w:rsid w:val="00053E4B"/>
    <w:rsid w:val="00066FF3"/>
    <w:rsid w:val="00070C76"/>
    <w:rsid w:val="00070D18"/>
    <w:rsid w:val="000730EB"/>
    <w:rsid w:val="000813ED"/>
    <w:rsid w:val="00082607"/>
    <w:rsid w:val="000832F2"/>
    <w:rsid w:val="00093A96"/>
    <w:rsid w:val="000A06A0"/>
    <w:rsid w:val="000D3E1B"/>
    <w:rsid w:val="000E2040"/>
    <w:rsid w:val="000E4DEF"/>
    <w:rsid w:val="000E7D10"/>
    <w:rsid w:val="001007D1"/>
    <w:rsid w:val="001141AD"/>
    <w:rsid w:val="001145AA"/>
    <w:rsid w:val="00125B65"/>
    <w:rsid w:val="00130CBD"/>
    <w:rsid w:val="001357AD"/>
    <w:rsid w:val="00140CFD"/>
    <w:rsid w:val="00161558"/>
    <w:rsid w:val="00161781"/>
    <w:rsid w:val="001740B9"/>
    <w:rsid w:val="00174EDB"/>
    <w:rsid w:val="001828E1"/>
    <w:rsid w:val="001878D1"/>
    <w:rsid w:val="00196ED0"/>
    <w:rsid w:val="00197628"/>
    <w:rsid w:val="001A05B0"/>
    <w:rsid w:val="001A704D"/>
    <w:rsid w:val="001B2A21"/>
    <w:rsid w:val="001B5F1D"/>
    <w:rsid w:val="001B7735"/>
    <w:rsid w:val="001C700A"/>
    <w:rsid w:val="001D14BC"/>
    <w:rsid w:val="001D35B9"/>
    <w:rsid w:val="001F66DB"/>
    <w:rsid w:val="002056F3"/>
    <w:rsid w:val="002123B7"/>
    <w:rsid w:val="00225429"/>
    <w:rsid w:val="00230EA9"/>
    <w:rsid w:val="00233AD7"/>
    <w:rsid w:val="00236194"/>
    <w:rsid w:val="00241853"/>
    <w:rsid w:val="00257997"/>
    <w:rsid w:val="00263934"/>
    <w:rsid w:val="0027170B"/>
    <w:rsid w:val="00285597"/>
    <w:rsid w:val="00286F8C"/>
    <w:rsid w:val="0029030F"/>
    <w:rsid w:val="00291844"/>
    <w:rsid w:val="0029410D"/>
    <w:rsid w:val="002A0183"/>
    <w:rsid w:val="002A097C"/>
    <w:rsid w:val="002A6DA5"/>
    <w:rsid w:val="002B5C1E"/>
    <w:rsid w:val="002C3CA7"/>
    <w:rsid w:val="002F16B4"/>
    <w:rsid w:val="002F4744"/>
    <w:rsid w:val="0032054D"/>
    <w:rsid w:val="0032210E"/>
    <w:rsid w:val="00332C49"/>
    <w:rsid w:val="00340F39"/>
    <w:rsid w:val="00350A75"/>
    <w:rsid w:val="00352A3E"/>
    <w:rsid w:val="00356C65"/>
    <w:rsid w:val="00357209"/>
    <w:rsid w:val="00360C21"/>
    <w:rsid w:val="00371CE6"/>
    <w:rsid w:val="0037694B"/>
    <w:rsid w:val="00377235"/>
    <w:rsid w:val="00387DCF"/>
    <w:rsid w:val="00387F81"/>
    <w:rsid w:val="00391ADC"/>
    <w:rsid w:val="003B0A55"/>
    <w:rsid w:val="003B64C1"/>
    <w:rsid w:val="003C147B"/>
    <w:rsid w:val="003C5B07"/>
    <w:rsid w:val="003D1561"/>
    <w:rsid w:val="003D3AB4"/>
    <w:rsid w:val="003D7163"/>
    <w:rsid w:val="003E32B5"/>
    <w:rsid w:val="003F3F7E"/>
    <w:rsid w:val="003F5A80"/>
    <w:rsid w:val="003F7B5D"/>
    <w:rsid w:val="00400602"/>
    <w:rsid w:val="00400EB1"/>
    <w:rsid w:val="00402E2C"/>
    <w:rsid w:val="00413F4A"/>
    <w:rsid w:val="00427407"/>
    <w:rsid w:val="00445FAF"/>
    <w:rsid w:val="004636E0"/>
    <w:rsid w:val="00475D72"/>
    <w:rsid w:val="004800C1"/>
    <w:rsid w:val="004812DA"/>
    <w:rsid w:val="004838E5"/>
    <w:rsid w:val="004847AA"/>
    <w:rsid w:val="0049563F"/>
    <w:rsid w:val="004C3749"/>
    <w:rsid w:val="004C615F"/>
    <w:rsid w:val="004D0E5E"/>
    <w:rsid w:val="004D1781"/>
    <w:rsid w:val="004D3D6C"/>
    <w:rsid w:val="004D66B5"/>
    <w:rsid w:val="004F3A3F"/>
    <w:rsid w:val="00507406"/>
    <w:rsid w:val="00516BC4"/>
    <w:rsid w:val="00532926"/>
    <w:rsid w:val="00541C64"/>
    <w:rsid w:val="00555119"/>
    <w:rsid w:val="005627B1"/>
    <w:rsid w:val="00563671"/>
    <w:rsid w:val="0056552B"/>
    <w:rsid w:val="0056716C"/>
    <w:rsid w:val="0057592C"/>
    <w:rsid w:val="00594465"/>
    <w:rsid w:val="005B0AEF"/>
    <w:rsid w:val="005C1D58"/>
    <w:rsid w:val="005C57D5"/>
    <w:rsid w:val="005D7A0C"/>
    <w:rsid w:val="005E4C14"/>
    <w:rsid w:val="005F4402"/>
    <w:rsid w:val="00604B3C"/>
    <w:rsid w:val="00607746"/>
    <w:rsid w:val="006117FC"/>
    <w:rsid w:val="00612000"/>
    <w:rsid w:val="00621EAE"/>
    <w:rsid w:val="006238B5"/>
    <w:rsid w:val="0062581F"/>
    <w:rsid w:val="00626AF1"/>
    <w:rsid w:val="00627520"/>
    <w:rsid w:val="0064219E"/>
    <w:rsid w:val="0067621D"/>
    <w:rsid w:val="00681B2E"/>
    <w:rsid w:val="00683A95"/>
    <w:rsid w:val="00694055"/>
    <w:rsid w:val="006A1235"/>
    <w:rsid w:val="006A6E23"/>
    <w:rsid w:val="006A7B17"/>
    <w:rsid w:val="006A7D15"/>
    <w:rsid w:val="006B004E"/>
    <w:rsid w:val="006B5A00"/>
    <w:rsid w:val="006D3A30"/>
    <w:rsid w:val="006E1391"/>
    <w:rsid w:val="006E246D"/>
    <w:rsid w:val="006E418C"/>
    <w:rsid w:val="006E7D26"/>
    <w:rsid w:val="006F2676"/>
    <w:rsid w:val="00704234"/>
    <w:rsid w:val="00704C3F"/>
    <w:rsid w:val="00707842"/>
    <w:rsid w:val="00707967"/>
    <w:rsid w:val="00714C19"/>
    <w:rsid w:val="007156C5"/>
    <w:rsid w:val="0073025C"/>
    <w:rsid w:val="0075155D"/>
    <w:rsid w:val="007549CE"/>
    <w:rsid w:val="00776C24"/>
    <w:rsid w:val="007800BD"/>
    <w:rsid w:val="0078357E"/>
    <w:rsid w:val="00784101"/>
    <w:rsid w:val="00786E64"/>
    <w:rsid w:val="007918D1"/>
    <w:rsid w:val="007A0BFB"/>
    <w:rsid w:val="007C7EB1"/>
    <w:rsid w:val="007D5DD1"/>
    <w:rsid w:val="007D636B"/>
    <w:rsid w:val="007E1599"/>
    <w:rsid w:val="007E5C19"/>
    <w:rsid w:val="007F6A82"/>
    <w:rsid w:val="007F6DF1"/>
    <w:rsid w:val="00800630"/>
    <w:rsid w:val="00802F99"/>
    <w:rsid w:val="008031E6"/>
    <w:rsid w:val="00811662"/>
    <w:rsid w:val="008155EA"/>
    <w:rsid w:val="00824521"/>
    <w:rsid w:val="008245E1"/>
    <w:rsid w:val="00831FC9"/>
    <w:rsid w:val="0083659F"/>
    <w:rsid w:val="008504D3"/>
    <w:rsid w:val="0087366F"/>
    <w:rsid w:val="008777FD"/>
    <w:rsid w:val="00886138"/>
    <w:rsid w:val="00891F0E"/>
    <w:rsid w:val="00896B18"/>
    <w:rsid w:val="008A12B3"/>
    <w:rsid w:val="008A51E1"/>
    <w:rsid w:val="008A64F1"/>
    <w:rsid w:val="008A75BF"/>
    <w:rsid w:val="008C65AB"/>
    <w:rsid w:val="008C7A72"/>
    <w:rsid w:val="008D0AC8"/>
    <w:rsid w:val="008D7373"/>
    <w:rsid w:val="008E0B7A"/>
    <w:rsid w:val="008E3211"/>
    <w:rsid w:val="008F10D8"/>
    <w:rsid w:val="008F2E0C"/>
    <w:rsid w:val="009019EA"/>
    <w:rsid w:val="009065CC"/>
    <w:rsid w:val="0091418D"/>
    <w:rsid w:val="009154D9"/>
    <w:rsid w:val="0092043F"/>
    <w:rsid w:val="00921E1D"/>
    <w:rsid w:val="009267E3"/>
    <w:rsid w:val="00946D45"/>
    <w:rsid w:val="009566A0"/>
    <w:rsid w:val="00961783"/>
    <w:rsid w:val="00961F66"/>
    <w:rsid w:val="00963EDF"/>
    <w:rsid w:val="00964CF2"/>
    <w:rsid w:val="00970D70"/>
    <w:rsid w:val="00974E08"/>
    <w:rsid w:val="00986D5B"/>
    <w:rsid w:val="00992EBF"/>
    <w:rsid w:val="009932B7"/>
    <w:rsid w:val="00993477"/>
    <w:rsid w:val="00997BFE"/>
    <w:rsid w:val="009A46C3"/>
    <w:rsid w:val="009B4C38"/>
    <w:rsid w:val="009C24E4"/>
    <w:rsid w:val="009C6476"/>
    <w:rsid w:val="009D05A1"/>
    <w:rsid w:val="009E0699"/>
    <w:rsid w:val="009E3078"/>
    <w:rsid w:val="009E5790"/>
    <w:rsid w:val="00A05450"/>
    <w:rsid w:val="00A119DC"/>
    <w:rsid w:val="00A23016"/>
    <w:rsid w:val="00A309DB"/>
    <w:rsid w:val="00A340E8"/>
    <w:rsid w:val="00A437F3"/>
    <w:rsid w:val="00A466DA"/>
    <w:rsid w:val="00A5025B"/>
    <w:rsid w:val="00A54534"/>
    <w:rsid w:val="00A74CE1"/>
    <w:rsid w:val="00A80CFB"/>
    <w:rsid w:val="00A8231F"/>
    <w:rsid w:val="00A828C4"/>
    <w:rsid w:val="00A937EB"/>
    <w:rsid w:val="00AB2359"/>
    <w:rsid w:val="00AC168E"/>
    <w:rsid w:val="00AE0B0A"/>
    <w:rsid w:val="00AE1E70"/>
    <w:rsid w:val="00AE65D7"/>
    <w:rsid w:val="00AF6DBB"/>
    <w:rsid w:val="00B07ABE"/>
    <w:rsid w:val="00B1206B"/>
    <w:rsid w:val="00B1550D"/>
    <w:rsid w:val="00B26992"/>
    <w:rsid w:val="00B2721B"/>
    <w:rsid w:val="00B348F8"/>
    <w:rsid w:val="00B365F0"/>
    <w:rsid w:val="00B5179D"/>
    <w:rsid w:val="00B52375"/>
    <w:rsid w:val="00B52D9F"/>
    <w:rsid w:val="00B611CA"/>
    <w:rsid w:val="00B62FA1"/>
    <w:rsid w:val="00B633A8"/>
    <w:rsid w:val="00B63B20"/>
    <w:rsid w:val="00B723CA"/>
    <w:rsid w:val="00B727DB"/>
    <w:rsid w:val="00B73B8A"/>
    <w:rsid w:val="00B805A3"/>
    <w:rsid w:val="00B849CC"/>
    <w:rsid w:val="00B84B0C"/>
    <w:rsid w:val="00B855D0"/>
    <w:rsid w:val="00B87383"/>
    <w:rsid w:val="00BA001A"/>
    <w:rsid w:val="00BA46A8"/>
    <w:rsid w:val="00BA6780"/>
    <w:rsid w:val="00BB32E0"/>
    <w:rsid w:val="00BC2EEB"/>
    <w:rsid w:val="00BD08B1"/>
    <w:rsid w:val="00BF197C"/>
    <w:rsid w:val="00BF2DE0"/>
    <w:rsid w:val="00C07B95"/>
    <w:rsid w:val="00C12E4F"/>
    <w:rsid w:val="00C134DC"/>
    <w:rsid w:val="00C13EDB"/>
    <w:rsid w:val="00C24EB8"/>
    <w:rsid w:val="00C26FD9"/>
    <w:rsid w:val="00C30427"/>
    <w:rsid w:val="00C34D70"/>
    <w:rsid w:val="00C509A9"/>
    <w:rsid w:val="00C50C5E"/>
    <w:rsid w:val="00C56982"/>
    <w:rsid w:val="00C65F09"/>
    <w:rsid w:val="00C671D0"/>
    <w:rsid w:val="00C67EA4"/>
    <w:rsid w:val="00C7188D"/>
    <w:rsid w:val="00C71F79"/>
    <w:rsid w:val="00C77B52"/>
    <w:rsid w:val="00C80B56"/>
    <w:rsid w:val="00C829FD"/>
    <w:rsid w:val="00CA05B2"/>
    <w:rsid w:val="00CA6D46"/>
    <w:rsid w:val="00CA7FBA"/>
    <w:rsid w:val="00CB38B3"/>
    <w:rsid w:val="00CD442D"/>
    <w:rsid w:val="00CE7FF3"/>
    <w:rsid w:val="00CF1017"/>
    <w:rsid w:val="00CF7A98"/>
    <w:rsid w:val="00D04161"/>
    <w:rsid w:val="00D05981"/>
    <w:rsid w:val="00D31672"/>
    <w:rsid w:val="00D35820"/>
    <w:rsid w:val="00D36012"/>
    <w:rsid w:val="00D37CCD"/>
    <w:rsid w:val="00D45774"/>
    <w:rsid w:val="00D504BC"/>
    <w:rsid w:val="00D50A0F"/>
    <w:rsid w:val="00D50AEC"/>
    <w:rsid w:val="00D5714D"/>
    <w:rsid w:val="00D60A16"/>
    <w:rsid w:val="00D62F71"/>
    <w:rsid w:val="00D727EC"/>
    <w:rsid w:val="00DA66D9"/>
    <w:rsid w:val="00DB144C"/>
    <w:rsid w:val="00DB26EB"/>
    <w:rsid w:val="00DB6627"/>
    <w:rsid w:val="00DB7A86"/>
    <w:rsid w:val="00DD73AC"/>
    <w:rsid w:val="00DE023D"/>
    <w:rsid w:val="00DE2067"/>
    <w:rsid w:val="00DE4B12"/>
    <w:rsid w:val="00E01C04"/>
    <w:rsid w:val="00E14CFC"/>
    <w:rsid w:val="00E15A6B"/>
    <w:rsid w:val="00E2568F"/>
    <w:rsid w:val="00E2569A"/>
    <w:rsid w:val="00E27947"/>
    <w:rsid w:val="00E44318"/>
    <w:rsid w:val="00E44D94"/>
    <w:rsid w:val="00E56EAF"/>
    <w:rsid w:val="00E64884"/>
    <w:rsid w:val="00E92D09"/>
    <w:rsid w:val="00E967F0"/>
    <w:rsid w:val="00EB1B12"/>
    <w:rsid w:val="00ED500A"/>
    <w:rsid w:val="00ED69DE"/>
    <w:rsid w:val="00EF25E3"/>
    <w:rsid w:val="00EF386A"/>
    <w:rsid w:val="00F051C8"/>
    <w:rsid w:val="00F05D06"/>
    <w:rsid w:val="00F07D79"/>
    <w:rsid w:val="00F13F02"/>
    <w:rsid w:val="00F3245B"/>
    <w:rsid w:val="00F35C5F"/>
    <w:rsid w:val="00F41DE3"/>
    <w:rsid w:val="00F504AA"/>
    <w:rsid w:val="00F54E8C"/>
    <w:rsid w:val="00F764EA"/>
    <w:rsid w:val="00F80A2C"/>
    <w:rsid w:val="00F92C1C"/>
    <w:rsid w:val="00F97A4C"/>
    <w:rsid w:val="00FA7085"/>
    <w:rsid w:val="00FB7E89"/>
    <w:rsid w:val="00FC09E7"/>
    <w:rsid w:val="00FD6082"/>
    <w:rsid w:val="00FD6E5B"/>
    <w:rsid w:val="00FE7473"/>
    <w:rsid w:val="00FF0193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92CFD5"/>
  <w15:docId w15:val="{4F2E1842-0B31-4E2E-9C40-2D04E987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71"/>
    <w:pPr>
      <w:suppressAutoHyphens/>
      <w:spacing w:line="100" w:lineRule="atLeast"/>
    </w:pPr>
    <w:rPr>
      <w:rFonts w:ascii="Bookman Old Style" w:hAnsi="Bookman Old Style"/>
      <w:kern w:val="1"/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30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Corpodetexto"/>
    <w:qFormat/>
    <w:rsid w:val="00D62F7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62F71"/>
  </w:style>
  <w:style w:type="character" w:customStyle="1" w:styleId="TextodebaloChar">
    <w:name w:val="Texto de balão Char"/>
    <w:rsid w:val="00D62F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D62F71"/>
  </w:style>
  <w:style w:type="character" w:customStyle="1" w:styleId="RodapChar">
    <w:name w:val="Rodapé Char"/>
    <w:rsid w:val="00D62F71"/>
  </w:style>
  <w:style w:type="character" w:styleId="Hyperlink">
    <w:name w:val="Hyperlink"/>
    <w:rsid w:val="00D62F71"/>
    <w:rPr>
      <w:color w:val="0000FF"/>
      <w:u w:val="single"/>
    </w:rPr>
  </w:style>
  <w:style w:type="character" w:customStyle="1" w:styleId="Ttulo8Char">
    <w:name w:val="Título 8 Char"/>
    <w:rsid w:val="00D62F7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Label1">
    <w:name w:val="ListLabel 1"/>
    <w:rsid w:val="00D62F71"/>
    <w:rPr>
      <w:b/>
    </w:rPr>
  </w:style>
  <w:style w:type="paragraph" w:customStyle="1" w:styleId="Ttulo10">
    <w:name w:val="Título1"/>
    <w:basedOn w:val="Normal"/>
    <w:next w:val="Corpodetexto"/>
    <w:rsid w:val="00D62F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D62F71"/>
    <w:pPr>
      <w:spacing w:after="120"/>
    </w:pPr>
  </w:style>
  <w:style w:type="paragraph" w:styleId="Lista">
    <w:name w:val="List"/>
    <w:basedOn w:val="Corpodetexto"/>
    <w:rsid w:val="00D62F71"/>
    <w:rPr>
      <w:rFonts w:cs="Tahoma"/>
    </w:rPr>
  </w:style>
  <w:style w:type="paragraph" w:customStyle="1" w:styleId="Legenda1">
    <w:name w:val="Legenda1"/>
    <w:basedOn w:val="Normal"/>
    <w:rsid w:val="00D62F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62F71"/>
    <w:pPr>
      <w:suppressLineNumbers/>
    </w:pPr>
    <w:rPr>
      <w:rFonts w:cs="Tahoma"/>
    </w:rPr>
  </w:style>
  <w:style w:type="paragraph" w:customStyle="1" w:styleId="SemEspaamento1">
    <w:name w:val="Sem Espaçamento1"/>
    <w:rsid w:val="00D62F71"/>
    <w:pPr>
      <w:suppressAutoHyphens/>
      <w:spacing w:line="100" w:lineRule="atLeast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customStyle="1" w:styleId="Textodebalo1">
    <w:name w:val="Texto de balão1"/>
    <w:basedOn w:val="Normal"/>
    <w:rsid w:val="00D62F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E4DEF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2F71"/>
    <w:pPr>
      <w:suppressLineNumbers/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rsid w:val="00D62F71"/>
    <w:pPr>
      <w:ind w:left="720"/>
    </w:pPr>
  </w:style>
  <w:style w:type="paragraph" w:styleId="PargrafodaLista">
    <w:name w:val="List Paragraph"/>
    <w:basedOn w:val="Normal"/>
    <w:uiPriority w:val="34"/>
    <w:qFormat/>
    <w:rsid w:val="00CA7F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Estilo1">
    <w:name w:val="Estilo1"/>
    <w:basedOn w:val="Normal"/>
    <w:rsid w:val="00332C49"/>
    <w:pPr>
      <w:spacing w:line="240" w:lineRule="auto"/>
      <w:jc w:val="both"/>
    </w:pPr>
    <w:rPr>
      <w:rFonts w:ascii="Times New Roman" w:hAnsi="Times New Roman"/>
      <w:color w:val="00000A"/>
      <w:kern w:val="2"/>
      <w:sz w:val="28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35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352A3E"/>
    <w:rPr>
      <w:rFonts w:ascii="Tahoma" w:hAnsi="Tahoma" w:cs="Tahoma"/>
      <w:kern w:val="1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77B52"/>
    <w:pPr>
      <w:suppressAutoHyphens w:val="0"/>
      <w:spacing w:line="240" w:lineRule="auto"/>
    </w:pPr>
    <w:rPr>
      <w:rFonts w:ascii="Consolas" w:eastAsiaTheme="minorHAnsi" w:hAnsi="Consolas" w:cs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77B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30CB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rsid w:val="00130CBD"/>
    <w:pPr>
      <w:suppressAutoHyphens w:val="0"/>
      <w:spacing w:after="120" w:line="240" w:lineRule="auto"/>
      <w:ind w:left="283"/>
    </w:pPr>
    <w:rPr>
      <w:rFonts w:ascii="Arial" w:eastAsia="MS Mincho" w:hAnsi="Arial"/>
      <w:kern w:val="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CBD"/>
    <w:rPr>
      <w:rFonts w:ascii="Arial" w:eastAsia="MS Mincho" w:hAnsi="Arial"/>
      <w:sz w:val="24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A937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37EB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37EB"/>
    <w:rPr>
      <w:rFonts w:ascii="Bookman Old Style" w:hAnsi="Bookman Old Styl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37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37EB"/>
    <w:rPr>
      <w:rFonts w:ascii="Bookman Old Style" w:hAnsi="Bookman Old Style"/>
      <w:b/>
      <w:bCs/>
      <w:kern w:val="1"/>
      <w:lang w:eastAsia="ar-SA"/>
    </w:rPr>
  </w:style>
  <w:style w:type="table" w:styleId="Tabelacomgrade">
    <w:name w:val="Table Grid"/>
    <w:basedOn w:val="Tabelanormal"/>
    <w:uiPriority w:val="59"/>
    <w:rsid w:val="0083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urc@amurc-sc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7ADE-300C-46F8-BD44-B440A4C8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2778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Links>
    <vt:vector size="6" baseType="variant">
      <vt:variant>
        <vt:i4>1114158</vt:i4>
      </vt:variant>
      <vt:variant>
        <vt:i4>3</vt:i4>
      </vt:variant>
      <vt:variant>
        <vt:i4>0</vt:i4>
      </vt:variant>
      <vt:variant>
        <vt:i4>5</vt:i4>
      </vt:variant>
      <vt:variant>
        <vt:lpwstr>mailto:amurc@amurc-sc.org.br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Amurc</cp:lastModifiedBy>
  <cp:revision>2</cp:revision>
  <cp:lastPrinted>2015-08-11T14:58:00Z</cp:lastPrinted>
  <dcterms:created xsi:type="dcterms:W3CDTF">2022-08-04T16:41:00Z</dcterms:created>
  <dcterms:modified xsi:type="dcterms:W3CDTF">2022-08-04T16:41:00Z</dcterms:modified>
</cp:coreProperties>
</file>